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1977" w14:textId="77777777" w:rsidR="00C906F1" w:rsidRPr="00B45C30" w:rsidRDefault="00C906F1">
      <w:pPr>
        <w:widowControl w:val="0"/>
        <w:pBdr>
          <w:top w:val="nil"/>
          <w:left w:val="nil"/>
          <w:bottom w:val="nil"/>
          <w:right w:val="nil"/>
          <w:between w:val="nil"/>
        </w:pBdr>
        <w:spacing w:line="276" w:lineRule="auto"/>
        <w:rPr>
          <w:rFonts w:ascii="Verdana" w:hAnsi="Verdana"/>
          <w:sz w:val="20"/>
          <w:szCs w:val="20"/>
        </w:rPr>
      </w:pPr>
    </w:p>
    <w:p w14:paraId="084ED681" w14:textId="77777777" w:rsidR="00C906F1" w:rsidRPr="00B45C30" w:rsidRDefault="00000000">
      <w:pPr>
        <w:rPr>
          <w:rFonts w:ascii="Verdana" w:eastAsia="Arial Black" w:hAnsi="Verdana" w:cs="Arial Black"/>
          <w:b/>
          <w:sz w:val="20"/>
          <w:szCs w:val="20"/>
        </w:rPr>
      </w:pPr>
      <w:r w:rsidRPr="00B45C30">
        <w:rPr>
          <w:rFonts w:ascii="Verdana" w:eastAsia="Arial Black" w:hAnsi="Verdana" w:cs="Arial Black"/>
          <w:b/>
          <w:sz w:val="20"/>
          <w:szCs w:val="20"/>
        </w:rPr>
        <w:t xml:space="preserve">Dinesh Kumar </w:t>
      </w:r>
      <w:r w:rsidRPr="00B45C30">
        <w:rPr>
          <w:rFonts w:ascii="Verdana" w:hAnsi="Verdana"/>
          <w:noProof/>
          <w:sz w:val="20"/>
          <w:szCs w:val="20"/>
        </w:rPr>
        <w:drawing>
          <wp:anchor distT="0" distB="0" distL="114300" distR="114300" simplePos="0" relativeHeight="251658240" behindDoc="0" locked="0" layoutInCell="1" hidden="0" allowOverlap="1" wp14:anchorId="550EB463" wp14:editId="302B1F6B">
            <wp:simplePos x="0" y="0"/>
            <wp:positionH relativeFrom="column">
              <wp:posOffset>4457700</wp:posOffset>
            </wp:positionH>
            <wp:positionV relativeFrom="paragraph">
              <wp:posOffset>0</wp:posOffset>
            </wp:positionV>
            <wp:extent cx="2343150" cy="751205"/>
            <wp:effectExtent l="0" t="0" r="0" b="0"/>
            <wp:wrapSquare wrapText="bothSides" distT="0" distB="0" distL="114300" distR="114300"/>
            <wp:docPr id="9"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2343150" cy="751205"/>
                    </a:xfrm>
                    <a:prstGeom prst="rect">
                      <a:avLst/>
                    </a:prstGeom>
                    <a:ln/>
                  </pic:spPr>
                </pic:pic>
              </a:graphicData>
            </a:graphic>
          </wp:anchor>
        </w:drawing>
      </w:r>
    </w:p>
    <w:p w14:paraId="5387D879" w14:textId="645ED4FD" w:rsidR="00C906F1" w:rsidRPr="00B45C30" w:rsidRDefault="00000000">
      <w:pPr>
        <w:rPr>
          <w:rFonts w:ascii="Verdana" w:eastAsia="Arial Black" w:hAnsi="Verdana" w:cs="Arial Black"/>
          <w:b/>
          <w:sz w:val="20"/>
          <w:szCs w:val="20"/>
        </w:rPr>
      </w:pPr>
      <w:r w:rsidRPr="00B45C30">
        <w:rPr>
          <w:rFonts w:ascii="Verdana" w:eastAsia="Arial Black" w:hAnsi="Verdana" w:cs="Arial Black"/>
          <w:b/>
          <w:sz w:val="20"/>
          <w:szCs w:val="20"/>
        </w:rPr>
        <w:t>SAP</w:t>
      </w:r>
      <w:r w:rsidR="000639F9" w:rsidRPr="00B45C30">
        <w:rPr>
          <w:rFonts w:ascii="Verdana" w:eastAsia="Arial Black" w:hAnsi="Verdana" w:cs="Arial Black"/>
          <w:b/>
          <w:sz w:val="20"/>
          <w:szCs w:val="20"/>
        </w:rPr>
        <w:t xml:space="preserve"> </w:t>
      </w:r>
      <w:r w:rsidR="00DE4CCF" w:rsidRPr="00B45C30">
        <w:rPr>
          <w:rFonts w:ascii="Verdana" w:eastAsia="Arial Black" w:hAnsi="Verdana" w:cs="Arial Black"/>
          <w:b/>
          <w:sz w:val="20"/>
          <w:szCs w:val="20"/>
        </w:rPr>
        <w:t xml:space="preserve">S4 HANA </w:t>
      </w:r>
      <w:r w:rsidR="001C2793" w:rsidRPr="00B45C30">
        <w:rPr>
          <w:rFonts w:ascii="Verdana" w:eastAsia="Arial Black" w:hAnsi="Verdana" w:cs="Arial Black"/>
          <w:b/>
          <w:sz w:val="20"/>
          <w:szCs w:val="20"/>
        </w:rPr>
        <w:t>Technical</w:t>
      </w:r>
      <w:r w:rsidR="002C5EE3" w:rsidRPr="00B45C30">
        <w:rPr>
          <w:rFonts w:ascii="Verdana" w:eastAsia="Arial Black" w:hAnsi="Verdana" w:cs="Arial Black"/>
          <w:b/>
          <w:sz w:val="20"/>
          <w:szCs w:val="20"/>
        </w:rPr>
        <w:t xml:space="preserve"> Lead</w:t>
      </w:r>
      <w:r w:rsidRPr="00B45C30">
        <w:rPr>
          <w:rFonts w:ascii="Verdana" w:eastAsia="Arial Black" w:hAnsi="Verdana" w:cs="Arial Black"/>
          <w:b/>
          <w:sz w:val="20"/>
          <w:szCs w:val="20"/>
        </w:rPr>
        <w:t xml:space="preserve"> </w:t>
      </w:r>
    </w:p>
    <w:p w14:paraId="0C229AF3" w14:textId="77777777" w:rsidR="00B45C30" w:rsidRPr="00B45C30" w:rsidRDefault="00000000" w:rsidP="00E01FA2">
      <w:pPr>
        <w:jc w:val="both"/>
        <w:rPr>
          <w:rStyle w:val="Hyperlink"/>
          <w:rFonts w:ascii="Verdana" w:eastAsia="Calibri" w:hAnsi="Verdana" w:cs="Calibri"/>
          <w:b/>
          <w:color w:val="auto"/>
          <w:sz w:val="20"/>
          <w:szCs w:val="20"/>
          <w:u w:val="none"/>
        </w:rPr>
      </w:pPr>
      <w:hyperlink r:id="rId9" w:history="1">
        <w:r w:rsidR="00E01FA2" w:rsidRPr="00B45C30">
          <w:rPr>
            <w:rStyle w:val="Hyperlink"/>
            <w:rFonts w:ascii="Verdana" w:eastAsia="Calibri" w:hAnsi="Verdana" w:cs="Calibri"/>
            <w:b/>
            <w:color w:val="auto"/>
            <w:sz w:val="20"/>
            <w:szCs w:val="20"/>
            <w:u w:val="none"/>
          </w:rPr>
          <w:t>dineshkkv@gmail.com</w:t>
        </w:r>
      </w:hyperlink>
    </w:p>
    <w:p w14:paraId="1D8869FC" w14:textId="29F87956" w:rsidR="00C906F1" w:rsidRPr="00B45C30" w:rsidRDefault="00B45C30" w:rsidP="00E01FA2">
      <w:pPr>
        <w:jc w:val="both"/>
        <w:rPr>
          <w:rFonts w:ascii="Verdana" w:eastAsia="Calibri" w:hAnsi="Verdana" w:cs="Calibri"/>
          <w:b/>
          <w:sz w:val="20"/>
          <w:szCs w:val="20"/>
        </w:rPr>
      </w:pPr>
      <w:r w:rsidRPr="00B45C30">
        <w:rPr>
          <w:rStyle w:val="Hyperlink"/>
          <w:rFonts w:ascii="Verdana" w:eastAsia="Calibri" w:hAnsi="Verdana" w:cs="Calibri"/>
          <w:b/>
          <w:color w:val="auto"/>
          <w:sz w:val="20"/>
          <w:szCs w:val="20"/>
          <w:u w:val="none"/>
        </w:rPr>
        <w:t>4694363510</w:t>
      </w:r>
      <w:r w:rsidR="00E01FA2" w:rsidRPr="00B45C30">
        <w:rPr>
          <w:rFonts w:ascii="Verdana" w:eastAsia="Calibri" w:hAnsi="Verdana" w:cs="Calibri"/>
          <w:b/>
          <w:sz w:val="20"/>
          <w:szCs w:val="20"/>
        </w:rPr>
        <w:t xml:space="preserve">                                      </w:t>
      </w:r>
    </w:p>
    <w:p w14:paraId="15569BBA" w14:textId="77777777" w:rsidR="00C906F1" w:rsidRPr="00B45C30" w:rsidRDefault="00000000">
      <w:pPr>
        <w:rPr>
          <w:rFonts w:ascii="Calibri" w:eastAsia="Calibri" w:hAnsi="Calibri" w:cs="Calibri"/>
          <w:b/>
          <w:sz w:val="22"/>
          <w:szCs w:val="22"/>
        </w:rPr>
      </w:pPr>
      <w:r w:rsidRPr="00B45C30">
        <w:rPr>
          <w:rFonts w:ascii="Calibri" w:eastAsia="Calibri" w:hAnsi="Calibri" w:cs="Calibri"/>
          <w:b/>
          <w:sz w:val="32"/>
          <w:szCs w:val="32"/>
        </w:rPr>
        <w:t xml:space="preserve">                                                             </w:t>
      </w:r>
    </w:p>
    <w:p w14:paraId="36A0E45F" w14:textId="77777777" w:rsidR="00C906F1" w:rsidRPr="00B45C30" w:rsidRDefault="00C906F1">
      <w:pPr>
        <w:pStyle w:val="Heading2"/>
        <w:jc w:val="both"/>
        <w:rPr>
          <w:rFonts w:ascii="Calibri" w:eastAsia="Calibri" w:hAnsi="Calibri" w:cs="Calibri"/>
          <w:sz w:val="14"/>
          <w:szCs w:val="14"/>
        </w:rPr>
      </w:pPr>
    </w:p>
    <w:p w14:paraId="5565D405" w14:textId="77777777" w:rsidR="00C906F1" w:rsidRPr="00B45C30" w:rsidRDefault="00000000">
      <w:pPr>
        <w:pStyle w:val="Heading1"/>
        <w:jc w:val="left"/>
        <w:rPr>
          <w:rFonts w:ascii="Arial Black" w:eastAsia="Arial Black" w:hAnsi="Arial Black" w:cs="Arial Black"/>
        </w:rPr>
      </w:pPr>
      <w:r w:rsidRPr="00B45C30">
        <w:rPr>
          <w:rFonts w:ascii="Arial Black" w:eastAsia="Arial Black" w:hAnsi="Arial Black" w:cs="Arial Black"/>
        </w:rPr>
        <w:t>Highlights of Qualifications</w:t>
      </w:r>
    </w:p>
    <w:p w14:paraId="3E83B6E8" w14:textId="52730509" w:rsidR="00C906F1" w:rsidRPr="00B45C30" w:rsidRDefault="00000000">
      <w:pPr>
        <w:pStyle w:val="Heading1"/>
        <w:numPr>
          <w:ilvl w:val="0"/>
          <w:numId w:val="1"/>
        </w:numPr>
        <w:jc w:val="both"/>
        <w:rPr>
          <w:b w:val="0"/>
          <w:sz w:val="22"/>
          <w:szCs w:val="22"/>
        </w:rPr>
      </w:pPr>
      <w:r w:rsidRPr="00B45C30">
        <w:rPr>
          <w:b w:val="0"/>
          <w:sz w:val="22"/>
          <w:szCs w:val="22"/>
        </w:rPr>
        <w:t xml:space="preserve">Having </w:t>
      </w:r>
      <w:r w:rsidRPr="00B45C30">
        <w:rPr>
          <w:sz w:val="22"/>
          <w:szCs w:val="22"/>
        </w:rPr>
        <w:t>1</w:t>
      </w:r>
      <w:r w:rsidR="00CB13A0" w:rsidRPr="00B45C30">
        <w:rPr>
          <w:sz w:val="22"/>
          <w:szCs w:val="22"/>
        </w:rPr>
        <w:t>8</w:t>
      </w:r>
      <w:r w:rsidRPr="00B45C30">
        <w:rPr>
          <w:sz w:val="22"/>
          <w:szCs w:val="22"/>
        </w:rPr>
        <w:t xml:space="preserve"> Years of experience</w:t>
      </w:r>
      <w:r w:rsidRPr="00B45C30">
        <w:rPr>
          <w:b w:val="0"/>
          <w:sz w:val="22"/>
          <w:szCs w:val="22"/>
        </w:rPr>
        <w:t xml:space="preserve"> of IT experience in SAP which includes S/4 HANA, CAR - PMR, </w:t>
      </w:r>
    </w:p>
    <w:p w14:paraId="5E0CBC1E" w14:textId="77777777" w:rsidR="00C906F1" w:rsidRPr="00B45C30" w:rsidRDefault="00000000">
      <w:pPr>
        <w:pStyle w:val="Heading1"/>
        <w:ind w:left="720"/>
        <w:jc w:val="both"/>
        <w:rPr>
          <w:b w:val="0"/>
          <w:sz w:val="22"/>
          <w:szCs w:val="22"/>
        </w:rPr>
      </w:pPr>
      <w:r w:rsidRPr="00B45C30">
        <w:rPr>
          <w:b w:val="0"/>
          <w:sz w:val="22"/>
          <w:szCs w:val="22"/>
        </w:rPr>
        <w:t>IS-Retail - Merchandising (Master Data, Pricing, Listing), IS-Retail - Store Operations.</w:t>
      </w:r>
    </w:p>
    <w:p w14:paraId="2999C2EF" w14:textId="2A164F4A" w:rsidR="00C906F1" w:rsidRPr="00B45C30" w:rsidRDefault="00000000">
      <w:pPr>
        <w:numPr>
          <w:ilvl w:val="0"/>
          <w:numId w:val="1"/>
        </w:numPr>
        <w:jc w:val="both"/>
        <w:rPr>
          <w:rFonts w:ascii="Arial" w:eastAsia="Arial" w:hAnsi="Arial" w:cs="Arial"/>
          <w:b/>
          <w:sz w:val="22"/>
          <w:szCs w:val="22"/>
        </w:rPr>
      </w:pPr>
      <w:r w:rsidRPr="00B45C30">
        <w:rPr>
          <w:rFonts w:ascii="Arial" w:eastAsia="Arial" w:hAnsi="Arial" w:cs="Arial"/>
          <w:b/>
          <w:sz w:val="22"/>
          <w:szCs w:val="22"/>
        </w:rPr>
        <w:t>Certified in ABAP for SAP HANA 2.0 and in S/4 HANA Sales 2020</w:t>
      </w:r>
      <w:r w:rsidR="001B4489" w:rsidRPr="00B45C30">
        <w:rPr>
          <w:rFonts w:ascii="Arial" w:eastAsia="Arial" w:hAnsi="Arial" w:cs="Arial"/>
          <w:b/>
          <w:sz w:val="22"/>
          <w:szCs w:val="22"/>
        </w:rPr>
        <w:t>.</w:t>
      </w:r>
    </w:p>
    <w:p w14:paraId="537FEA5B" w14:textId="79971459" w:rsidR="00266CF9" w:rsidRPr="00B45C30" w:rsidRDefault="00000000" w:rsidP="00DF5794">
      <w:pPr>
        <w:numPr>
          <w:ilvl w:val="0"/>
          <w:numId w:val="1"/>
        </w:numPr>
        <w:jc w:val="both"/>
        <w:rPr>
          <w:rFonts w:ascii="Arial" w:eastAsia="Arial" w:hAnsi="Arial" w:cs="Arial"/>
          <w:b/>
          <w:sz w:val="22"/>
          <w:szCs w:val="22"/>
        </w:rPr>
      </w:pPr>
      <w:r w:rsidRPr="00B45C30">
        <w:rPr>
          <w:rFonts w:ascii="Arial" w:eastAsia="Arial" w:hAnsi="Arial" w:cs="Arial"/>
          <w:b/>
          <w:sz w:val="22"/>
          <w:szCs w:val="22"/>
        </w:rPr>
        <w:t xml:space="preserve">Certified in SAP </w:t>
      </w:r>
      <w:r w:rsidR="0049001F" w:rsidRPr="00B45C30">
        <w:rPr>
          <w:rFonts w:ascii="Arial" w:eastAsia="Arial" w:hAnsi="Arial" w:cs="Arial"/>
          <w:b/>
          <w:sz w:val="22"/>
          <w:szCs w:val="22"/>
        </w:rPr>
        <w:t>BTP in HANA Cloud</w:t>
      </w:r>
      <w:r w:rsidR="001B4489" w:rsidRPr="00B45C30">
        <w:rPr>
          <w:rFonts w:ascii="Arial" w:eastAsia="Arial" w:hAnsi="Arial" w:cs="Arial"/>
          <w:b/>
          <w:sz w:val="22"/>
          <w:szCs w:val="22"/>
        </w:rPr>
        <w:t>.</w:t>
      </w:r>
      <w:r w:rsidR="00266CF9" w:rsidRPr="00B45C30">
        <w:rPr>
          <w:rFonts w:ascii="Arial" w:eastAsia="Arial" w:hAnsi="Arial" w:cs="Arial"/>
          <w:b/>
          <w:sz w:val="22"/>
          <w:szCs w:val="22"/>
        </w:rPr>
        <w:t xml:space="preserve"> </w:t>
      </w:r>
    </w:p>
    <w:p w14:paraId="03CA5D03" w14:textId="7FF975C6" w:rsidR="00C906F1" w:rsidRPr="00B45C30" w:rsidRDefault="00000000">
      <w:pPr>
        <w:numPr>
          <w:ilvl w:val="0"/>
          <w:numId w:val="2"/>
        </w:numPr>
        <w:pBdr>
          <w:top w:val="nil"/>
          <w:left w:val="nil"/>
          <w:bottom w:val="nil"/>
          <w:right w:val="nil"/>
          <w:between w:val="nil"/>
        </w:pBdr>
        <w:jc w:val="both"/>
        <w:rPr>
          <w:rFonts w:ascii="Arial" w:eastAsia="Arial" w:hAnsi="Arial" w:cs="Arial"/>
          <w:sz w:val="22"/>
          <w:szCs w:val="22"/>
        </w:rPr>
      </w:pPr>
      <w:r w:rsidRPr="00B45C30">
        <w:rPr>
          <w:rFonts w:ascii="Arial" w:eastAsia="Arial" w:hAnsi="Arial" w:cs="Arial"/>
          <w:sz w:val="22"/>
          <w:szCs w:val="22"/>
        </w:rPr>
        <w:t xml:space="preserve">Working extensively in IS Retail </w:t>
      </w:r>
      <w:r w:rsidR="00CF1EF3" w:rsidRPr="00B45C30">
        <w:rPr>
          <w:rFonts w:ascii="Arial" w:eastAsia="Arial" w:hAnsi="Arial" w:cs="Arial"/>
          <w:sz w:val="22"/>
          <w:szCs w:val="22"/>
        </w:rPr>
        <w:t>including</w:t>
      </w:r>
      <w:r w:rsidRPr="00B45C30">
        <w:rPr>
          <w:rFonts w:ascii="Arial" w:eastAsia="Arial" w:hAnsi="Arial" w:cs="Arial"/>
          <w:sz w:val="22"/>
          <w:szCs w:val="22"/>
        </w:rPr>
        <w:t xml:space="preserve"> Merchandising, Store Operations, </w:t>
      </w:r>
      <w:r w:rsidR="00A71B98" w:rsidRPr="00B45C30">
        <w:rPr>
          <w:rFonts w:ascii="Arial" w:eastAsia="Arial" w:hAnsi="Arial" w:cs="Arial"/>
          <w:sz w:val="22"/>
          <w:szCs w:val="22"/>
        </w:rPr>
        <w:t xml:space="preserve">and </w:t>
      </w:r>
      <w:r w:rsidRPr="00B45C30">
        <w:rPr>
          <w:rFonts w:ascii="Arial" w:eastAsia="Arial" w:hAnsi="Arial" w:cs="Arial"/>
          <w:sz w:val="22"/>
          <w:szCs w:val="22"/>
        </w:rPr>
        <w:t>Order Management</w:t>
      </w:r>
      <w:r w:rsidR="001B4489" w:rsidRPr="00B45C30">
        <w:rPr>
          <w:rFonts w:ascii="Arial" w:eastAsia="Arial" w:hAnsi="Arial" w:cs="Arial"/>
          <w:sz w:val="22"/>
          <w:szCs w:val="22"/>
        </w:rPr>
        <w:t>.</w:t>
      </w:r>
    </w:p>
    <w:p w14:paraId="055EE1B5" w14:textId="77777777" w:rsidR="00C906F1" w:rsidRPr="00B45C30" w:rsidRDefault="00000000">
      <w:pPr>
        <w:numPr>
          <w:ilvl w:val="0"/>
          <w:numId w:val="2"/>
        </w:numPr>
        <w:pBdr>
          <w:top w:val="nil"/>
          <w:left w:val="nil"/>
          <w:bottom w:val="nil"/>
          <w:right w:val="nil"/>
          <w:between w:val="nil"/>
        </w:pBdr>
        <w:jc w:val="both"/>
        <w:rPr>
          <w:rFonts w:ascii="Arial" w:eastAsia="Arial" w:hAnsi="Arial" w:cs="Arial"/>
          <w:sz w:val="22"/>
          <w:szCs w:val="22"/>
        </w:rPr>
      </w:pPr>
      <w:r w:rsidRPr="00B45C30">
        <w:rPr>
          <w:rFonts w:ascii="Arial" w:eastAsia="Arial" w:hAnsi="Arial" w:cs="Arial"/>
          <w:sz w:val="22"/>
          <w:szCs w:val="22"/>
        </w:rPr>
        <w:t xml:space="preserve">Worked on the SAP store Publishing Cockpit to publish the product in the </w:t>
      </w:r>
      <w:r w:rsidRPr="00B45C30">
        <w:rPr>
          <w:rFonts w:ascii="Arial" w:eastAsia="Arial" w:hAnsi="Arial" w:cs="Arial"/>
          <w:b/>
          <w:sz w:val="22"/>
          <w:szCs w:val="22"/>
        </w:rPr>
        <w:t>SAP Store.</w:t>
      </w:r>
    </w:p>
    <w:p w14:paraId="24059746" w14:textId="1AAB261C" w:rsidR="00C906F1" w:rsidRPr="00B45C30" w:rsidRDefault="00726DE9">
      <w:pPr>
        <w:numPr>
          <w:ilvl w:val="0"/>
          <w:numId w:val="2"/>
        </w:numPr>
        <w:pBdr>
          <w:top w:val="nil"/>
          <w:left w:val="nil"/>
          <w:bottom w:val="nil"/>
          <w:right w:val="nil"/>
          <w:between w:val="nil"/>
        </w:pBdr>
        <w:jc w:val="both"/>
        <w:rPr>
          <w:rFonts w:ascii="Arial" w:eastAsia="Arial" w:hAnsi="Arial" w:cs="Arial"/>
          <w:sz w:val="22"/>
          <w:szCs w:val="22"/>
        </w:rPr>
      </w:pPr>
      <w:r w:rsidRPr="00B45C30">
        <w:rPr>
          <w:rFonts w:ascii="Arial" w:eastAsia="Arial" w:hAnsi="Arial" w:cs="Arial"/>
          <w:sz w:val="22"/>
          <w:szCs w:val="22"/>
        </w:rPr>
        <w:t xml:space="preserve">Responsible </w:t>
      </w:r>
      <w:r w:rsidR="00552936" w:rsidRPr="00B45C30">
        <w:rPr>
          <w:rFonts w:ascii="Arial" w:eastAsia="Arial" w:hAnsi="Arial" w:cs="Arial"/>
          <w:sz w:val="22"/>
          <w:szCs w:val="22"/>
        </w:rPr>
        <w:t>for working</w:t>
      </w:r>
      <w:r w:rsidRPr="00B45C30">
        <w:rPr>
          <w:rFonts w:ascii="Arial" w:eastAsia="Arial" w:hAnsi="Arial" w:cs="Arial"/>
          <w:sz w:val="22"/>
          <w:szCs w:val="22"/>
        </w:rPr>
        <w:t xml:space="preserve"> with program workstreams to plan and develop detailed cutover plans, which include both technical and functional steps to be executed during the deployment phase.</w:t>
      </w:r>
    </w:p>
    <w:p w14:paraId="1BB50AF0" w14:textId="26AEC3AF" w:rsidR="00552936" w:rsidRPr="00B45C30" w:rsidRDefault="00552936" w:rsidP="00552936">
      <w:pPr>
        <w:numPr>
          <w:ilvl w:val="0"/>
          <w:numId w:val="2"/>
        </w:numPr>
        <w:jc w:val="both"/>
        <w:rPr>
          <w:rFonts w:ascii="Arial" w:eastAsia="Arial" w:hAnsi="Arial" w:cs="Arial"/>
          <w:sz w:val="22"/>
          <w:szCs w:val="22"/>
        </w:rPr>
      </w:pPr>
      <w:r w:rsidRPr="00B45C30">
        <w:rPr>
          <w:rFonts w:ascii="Arial" w:eastAsia="Arial" w:hAnsi="Arial" w:cs="Arial"/>
          <w:sz w:val="22"/>
          <w:szCs w:val="22"/>
        </w:rPr>
        <w:t>Expertise in providing development solutions for complex business processes related to IS retail, Life Sciences, Telecom, Manufacturing, and FMCG areas.</w:t>
      </w:r>
    </w:p>
    <w:p w14:paraId="7C7685C8" w14:textId="202818E7" w:rsidR="00A62256" w:rsidRPr="00B45C30" w:rsidRDefault="00A62256" w:rsidP="00A62256">
      <w:pPr>
        <w:numPr>
          <w:ilvl w:val="0"/>
          <w:numId w:val="2"/>
        </w:numPr>
        <w:jc w:val="both"/>
        <w:rPr>
          <w:rFonts w:ascii="Arial" w:eastAsia="Arial" w:hAnsi="Arial" w:cs="Arial"/>
          <w:sz w:val="22"/>
          <w:szCs w:val="22"/>
        </w:rPr>
      </w:pPr>
      <w:r w:rsidRPr="00B45C30">
        <w:rPr>
          <w:rFonts w:ascii="Arial" w:eastAsia="Arial" w:hAnsi="Arial" w:cs="Arial"/>
          <w:sz w:val="22"/>
          <w:szCs w:val="22"/>
        </w:rPr>
        <w:t xml:space="preserve">Responsible for establishing and managing the project delivery for strategic and tactical priorities, defining project goals, objectives, risks, resources, roles and responsibilities, work breakdown structure, milestones, and deliverables, </w:t>
      </w:r>
      <w:r w:rsidR="00A71B98" w:rsidRPr="00B45C30">
        <w:rPr>
          <w:rFonts w:ascii="Arial" w:eastAsia="Arial" w:hAnsi="Arial" w:cs="Arial"/>
          <w:sz w:val="22"/>
          <w:szCs w:val="22"/>
        </w:rPr>
        <w:t xml:space="preserve">and </w:t>
      </w:r>
      <w:r w:rsidRPr="00B45C30">
        <w:rPr>
          <w:rFonts w:ascii="Arial" w:eastAsia="Arial" w:hAnsi="Arial" w:cs="Arial"/>
          <w:sz w:val="22"/>
          <w:szCs w:val="22"/>
        </w:rPr>
        <w:t>working collaboratively with Technology Program Managers</w:t>
      </w:r>
      <w:r w:rsidR="001B4489" w:rsidRPr="00B45C30">
        <w:rPr>
          <w:rFonts w:ascii="Arial" w:eastAsia="Arial" w:hAnsi="Arial" w:cs="Arial"/>
          <w:sz w:val="22"/>
          <w:szCs w:val="22"/>
        </w:rPr>
        <w:t>.</w:t>
      </w:r>
    </w:p>
    <w:p w14:paraId="05892CF4" w14:textId="076A023F" w:rsidR="00C906F1" w:rsidRPr="00B45C30" w:rsidRDefault="001826AB">
      <w:pPr>
        <w:numPr>
          <w:ilvl w:val="0"/>
          <w:numId w:val="2"/>
        </w:numPr>
        <w:pBdr>
          <w:top w:val="nil"/>
          <w:left w:val="nil"/>
          <w:bottom w:val="nil"/>
          <w:right w:val="nil"/>
          <w:between w:val="nil"/>
        </w:pBdr>
        <w:jc w:val="both"/>
        <w:rPr>
          <w:rFonts w:ascii="Arial" w:eastAsia="Arial" w:hAnsi="Arial" w:cs="Arial"/>
          <w:sz w:val="22"/>
          <w:szCs w:val="22"/>
        </w:rPr>
      </w:pPr>
      <w:r w:rsidRPr="00B45C30">
        <w:rPr>
          <w:rFonts w:ascii="Arial" w:eastAsia="Arial" w:hAnsi="Arial" w:cs="Arial"/>
          <w:sz w:val="22"/>
          <w:szCs w:val="22"/>
        </w:rPr>
        <w:t xml:space="preserve">Responsible for ensuring compliance with IT processes including proper documentation and securing approvals of requisite changes through our Change Advisory Board process. </w:t>
      </w:r>
    </w:p>
    <w:p w14:paraId="7A8E3BEB" w14:textId="5CF2C009" w:rsidR="00C906F1" w:rsidRPr="00B45C30" w:rsidRDefault="001826AB">
      <w:pPr>
        <w:numPr>
          <w:ilvl w:val="0"/>
          <w:numId w:val="1"/>
        </w:numPr>
        <w:jc w:val="both"/>
        <w:rPr>
          <w:rFonts w:ascii="Arial" w:eastAsia="Arial" w:hAnsi="Arial" w:cs="Arial"/>
          <w:sz w:val="22"/>
          <w:szCs w:val="22"/>
        </w:rPr>
      </w:pPr>
      <w:r w:rsidRPr="00B45C30">
        <w:rPr>
          <w:rFonts w:ascii="Arial" w:eastAsia="Arial" w:hAnsi="Arial" w:cs="Arial"/>
          <w:sz w:val="22"/>
          <w:szCs w:val="22"/>
        </w:rPr>
        <w:t xml:space="preserve">Responsible for scheduling the regression testing of shared environments and liaising with support teams to ensure appropriate change requests/procedures are followed. </w:t>
      </w:r>
    </w:p>
    <w:p w14:paraId="3D9D97D0" w14:textId="2CE5FC22" w:rsidR="00C906F1" w:rsidRPr="00B45C30" w:rsidRDefault="00000000">
      <w:pPr>
        <w:numPr>
          <w:ilvl w:val="0"/>
          <w:numId w:val="1"/>
        </w:numPr>
        <w:jc w:val="both"/>
        <w:rPr>
          <w:rFonts w:ascii="Arial" w:eastAsia="Arial" w:hAnsi="Arial" w:cs="Arial"/>
          <w:sz w:val="22"/>
          <w:szCs w:val="22"/>
        </w:rPr>
      </w:pPr>
      <w:r w:rsidRPr="00B45C30">
        <w:rPr>
          <w:rFonts w:ascii="Arial" w:eastAsia="Arial" w:hAnsi="Arial" w:cs="Arial"/>
          <w:sz w:val="22"/>
          <w:szCs w:val="22"/>
        </w:rPr>
        <w:t xml:space="preserve">Good understanding of the standard </w:t>
      </w:r>
      <w:r w:rsidR="00CF1EF3" w:rsidRPr="00B45C30">
        <w:rPr>
          <w:rFonts w:ascii="Arial" w:eastAsia="Arial" w:hAnsi="Arial" w:cs="Arial"/>
          <w:sz w:val="22"/>
          <w:szCs w:val="22"/>
        </w:rPr>
        <w:t>services/libraries</w:t>
      </w:r>
      <w:r w:rsidRPr="00B45C30">
        <w:rPr>
          <w:rFonts w:ascii="Arial" w:eastAsia="Arial" w:hAnsi="Arial" w:cs="Arial"/>
          <w:sz w:val="22"/>
          <w:szCs w:val="22"/>
        </w:rPr>
        <w:t xml:space="preserve"> of the SAP Cloud Platform.</w:t>
      </w:r>
    </w:p>
    <w:p w14:paraId="61D5E0B3" w14:textId="76330007" w:rsidR="00C906F1" w:rsidRPr="00B45C30" w:rsidRDefault="00FD0D6F" w:rsidP="00FD0D6F">
      <w:pPr>
        <w:numPr>
          <w:ilvl w:val="0"/>
          <w:numId w:val="1"/>
        </w:numPr>
        <w:jc w:val="both"/>
        <w:rPr>
          <w:rFonts w:ascii="Arial" w:eastAsia="Arial" w:hAnsi="Arial" w:cs="Arial"/>
          <w:sz w:val="22"/>
          <w:szCs w:val="22"/>
        </w:rPr>
      </w:pPr>
      <w:r w:rsidRPr="00B45C30">
        <w:rPr>
          <w:rFonts w:ascii="Arial" w:eastAsia="Arial" w:hAnsi="Arial" w:cs="Arial"/>
          <w:sz w:val="22"/>
          <w:szCs w:val="22"/>
        </w:rPr>
        <w:t xml:space="preserve">Responsible </w:t>
      </w:r>
      <w:r w:rsidR="00CF1EF3" w:rsidRPr="00B45C30">
        <w:rPr>
          <w:rFonts w:ascii="Arial" w:eastAsia="Arial" w:hAnsi="Arial" w:cs="Arial"/>
          <w:sz w:val="22"/>
          <w:szCs w:val="22"/>
        </w:rPr>
        <w:t>for creating</w:t>
      </w:r>
      <w:r w:rsidRPr="00B45C30">
        <w:rPr>
          <w:rFonts w:ascii="Arial" w:eastAsia="Arial" w:hAnsi="Arial" w:cs="Arial"/>
          <w:sz w:val="22"/>
          <w:szCs w:val="22"/>
        </w:rPr>
        <w:t xml:space="preserve"> </w:t>
      </w:r>
      <w:r w:rsidR="00CF1EF3" w:rsidRPr="00B45C30">
        <w:rPr>
          <w:rFonts w:ascii="Arial" w:eastAsia="Arial" w:hAnsi="Arial" w:cs="Arial"/>
          <w:sz w:val="22"/>
          <w:szCs w:val="22"/>
        </w:rPr>
        <w:t xml:space="preserve">a </w:t>
      </w:r>
      <w:r w:rsidRPr="00B45C30">
        <w:rPr>
          <w:rFonts w:ascii="Arial" w:eastAsia="Arial" w:hAnsi="Arial" w:cs="Arial"/>
          <w:sz w:val="22"/>
          <w:szCs w:val="22"/>
        </w:rPr>
        <w:t>project plan with the estimation per the software development lifecycle process</w:t>
      </w:r>
      <w:r w:rsidR="009C407A" w:rsidRPr="00B45C30">
        <w:rPr>
          <w:rFonts w:ascii="Arial" w:eastAsia="Arial" w:hAnsi="Arial" w:cs="Arial"/>
          <w:sz w:val="22"/>
          <w:szCs w:val="22"/>
        </w:rPr>
        <w:t>.</w:t>
      </w:r>
    </w:p>
    <w:p w14:paraId="651A2092" w14:textId="5124BD05" w:rsidR="00C906F1" w:rsidRPr="00B45C30" w:rsidRDefault="001826AB">
      <w:pPr>
        <w:numPr>
          <w:ilvl w:val="0"/>
          <w:numId w:val="1"/>
        </w:numPr>
        <w:jc w:val="both"/>
        <w:rPr>
          <w:rFonts w:ascii="Arial" w:eastAsia="Arial" w:hAnsi="Arial" w:cs="Arial"/>
          <w:sz w:val="22"/>
          <w:szCs w:val="22"/>
        </w:rPr>
      </w:pPr>
      <w:r w:rsidRPr="00B45C30">
        <w:rPr>
          <w:rFonts w:ascii="Arial" w:eastAsia="Arial" w:hAnsi="Arial" w:cs="Arial"/>
          <w:sz w:val="22"/>
          <w:szCs w:val="22"/>
        </w:rPr>
        <w:t xml:space="preserve">Responsible for developing the business risk mitigation, blackout &amp; recovery, and the detailed Cutover strategy, approach, &amp; plan for the region-specific landscape.  </w:t>
      </w:r>
    </w:p>
    <w:p w14:paraId="2CC1566D" w14:textId="3CCE7168" w:rsidR="00C906F1" w:rsidRPr="00B45C30" w:rsidRDefault="00000000" w:rsidP="001826AB">
      <w:pPr>
        <w:numPr>
          <w:ilvl w:val="0"/>
          <w:numId w:val="1"/>
        </w:numPr>
        <w:jc w:val="both"/>
        <w:rPr>
          <w:rFonts w:ascii="Arial" w:eastAsia="Arial" w:hAnsi="Arial" w:cs="Arial"/>
          <w:sz w:val="22"/>
          <w:szCs w:val="22"/>
        </w:rPr>
      </w:pPr>
      <w:r w:rsidRPr="00B45C30">
        <w:rPr>
          <w:rFonts w:ascii="Arial" w:eastAsia="Arial" w:hAnsi="Arial" w:cs="Arial"/>
          <w:sz w:val="22"/>
          <w:szCs w:val="22"/>
        </w:rPr>
        <w:t>HANA DB experience and SAP Cloud Platform (Cloud Foundry)</w:t>
      </w:r>
      <w:r w:rsidR="001826AB" w:rsidRPr="00B45C30">
        <w:rPr>
          <w:rFonts w:ascii="Arial" w:eastAsia="Arial" w:hAnsi="Arial" w:cs="Arial"/>
          <w:sz w:val="22"/>
          <w:szCs w:val="22"/>
        </w:rPr>
        <w:t xml:space="preserve">. </w:t>
      </w:r>
    </w:p>
    <w:p w14:paraId="4FC363FC" w14:textId="19088069" w:rsidR="00C906F1" w:rsidRPr="00B45C30" w:rsidRDefault="00000000" w:rsidP="00A62256">
      <w:pPr>
        <w:numPr>
          <w:ilvl w:val="0"/>
          <w:numId w:val="1"/>
        </w:numPr>
        <w:jc w:val="both"/>
        <w:rPr>
          <w:rFonts w:ascii="Arial" w:eastAsia="Arial" w:hAnsi="Arial" w:cs="Arial"/>
          <w:sz w:val="22"/>
          <w:szCs w:val="22"/>
        </w:rPr>
      </w:pPr>
      <w:r w:rsidRPr="00B45C30">
        <w:rPr>
          <w:rFonts w:ascii="Arial" w:eastAsia="Arial" w:hAnsi="Arial" w:cs="Arial"/>
          <w:sz w:val="22"/>
          <w:szCs w:val="22"/>
        </w:rPr>
        <w:t>Responsible for Planning, Coordinating</w:t>
      </w:r>
      <w:r w:rsidR="00CF1EF3" w:rsidRPr="00B45C30">
        <w:rPr>
          <w:rFonts w:ascii="Arial" w:eastAsia="Arial" w:hAnsi="Arial" w:cs="Arial"/>
          <w:sz w:val="22"/>
          <w:szCs w:val="22"/>
        </w:rPr>
        <w:t>,</w:t>
      </w:r>
      <w:r w:rsidRPr="00B45C30">
        <w:rPr>
          <w:rFonts w:ascii="Arial" w:eastAsia="Arial" w:hAnsi="Arial" w:cs="Arial"/>
          <w:sz w:val="22"/>
          <w:szCs w:val="22"/>
        </w:rPr>
        <w:t xml:space="preserve"> </w:t>
      </w:r>
      <w:r w:rsidR="00CF1EF3" w:rsidRPr="00B45C30">
        <w:rPr>
          <w:rFonts w:ascii="Arial" w:eastAsia="Arial" w:hAnsi="Arial" w:cs="Arial"/>
          <w:sz w:val="22"/>
          <w:szCs w:val="22"/>
        </w:rPr>
        <w:t>and executing</w:t>
      </w:r>
      <w:r w:rsidRPr="00B45C30">
        <w:rPr>
          <w:rFonts w:ascii="Arial" w:eastAsia="Arial" w:hAnsi="Arial" w:cs="Arial"/>
          <w:sz w:val="22"/>
          <w:szCs w:val="22"/>
        </w:rPr>
        <w:t xml:space="preserve"> Unit </w:t>
      </w:r>
      <w:r w:rsidR="00A71B98" w:rsidRPr="00B45C30">
        <w:rPr>
          <w:rFonts w:ascii="Arial" w:eastAsia="Arial" w:hAnsi="Arial" w:cs="Arial"/>
          <w:sz w:val="22"/>
          <w:szCs w:val="22"/>
        </w:rPr>
        <w:t>Tests</w:t>
      </w:r>
      <w:r w:rsidRPr="00B45C30">
        <w:rPr>
          <w:rFonts w:ascii="Arial" w:eastAsia="Arial" w:hAnsi="Arial" w:cs="Arial"/>
          <w:sz w:val="22"/>
          <w:szCs w:val="22"/>
        </w:rPr>
        <w:t xml:space="preserve">, Integration </w:t>
      </w:r>
      <w:r w:rsidR="00CF1EF3" w:rsidRPr="00B45C30">
        <w:rPr>
          <w:rFonts w:ascii="Arial" w:eastAsia="Arial" w:hAnsi="Arial" w:cs="Arial"/>
          <w:sz w:val="22"/>
          <w:szCs w:val="22"/>
        </w:rPr>
        <w:t>Tests,</w:t>
      </w:r>
      <w:r w:rsidRPr="00B45C30">
        <w:rPr>
          <w:rFonts w:ascii="Arial" w:eastAsia="Arial" w:hAnsi="Arial" w:cs="Arial"/>
          <w:sz w:val="22"/>
          <w:szCs w:val="22"/>
        </w:rPr>
        <w:t xml:space="preserve"> and Cut-Over Support. </w:t>
      </w:r>
    </w:p>
    <w:p w14:paraId="15DFA2ED" w14:textId="4AB9D51B" w:rsidR="00C906F1" w:rsidRPr="00B45C30" w:rsidRDefault="00000000">
      <w:pPr>
        <w:numPr>
          <w:ilvl w:val="0"/>
          <w:numId w:val="1"/>
        </w:numPr>
        <w:jc w:val="both"/>
        <w:rPr>
          <w:rFonts w:ascii="Arial" w:eastAsia="Arial" w:hAnsi="Arial" w:cs="Arial"/>
          <w:sz w:val="22"/>
          <w:szCs w:val="22"/>
        </w:rPr>
      </w:pPr>
      <w:r w:rsidRPr="00B45C30">
        <w:rPr>
          <w:rFonts w:ascii="Arial" w:eastAsia="Arial" w:hAnsi="Arial" w:cs="Arial"/>
          <w:sz w:val="22"/>
          <w:szCs w:val="22"/>
        </w:rPr>
        <w:t xml:space="preserve">Development, writing specifications, </w:t>
      </w:r>
      <w:r w:rsidR="009C407A" w:rsidRPr="00B45C30">
        <w:rPr>
          <w:rFonts w:ascii="Arial" w:eastAsia="Arial" w:hAnsi="Arial" w:cs="Arial"/>
          <w:sz w:val="22"/>
          <w:szCs w:val="22"/>
        </w:rPr>
        <w:t>training,</w:t>
      </w:r>
      <w:r w:rsidRPr="00B45C30">
        <w:rPr>
          <w:rFonts w:ascii="Arial" w:eastAsia="Arial" w:hAnsi="Arial" w:cs="Arial"/>
          <w:sz w:val="22"/>
          <w:szCs w:val="22"/>
        </w:rPr>
        <w:t xml:space="preserve"> and test </w:t>
      </w:r>
      <w:r w:rsidR="00CF1EF3" w:rsidRPr="00B45C30">
        <w:rPr>
          <w:rFonts w:ascii="Arial" w:eastAsia="Arial" w:hAnsi="Arial" w:cs="Arial"/>
          <w:sz w:val="22"/>
          <w:szCs w:val="22"/>
        </w:rPr>
        <w:t>specifications/material</w:t>
      </w:r>
      <w:r w:rsidRPr="00B45C30">
        <w:rPr>
          <w:rFonts w:ascii="Arial" w:eastAsia="Arial" w:hAnsi="Arial" w:cs="Arial"/>
          <w:sz w:val="22"/>
          <w:szCs w:val="22"/>
        </w:rPr>
        <w:t>, and coordinating changes, project transitions</w:t>
      </w:r>
      <w:r w:rsidR="00CF1EF3" w:rsidRPr="00B45C30">
        <w:rPr>
          <w:rFonts w:ascii="Arial" w:eastAsia="Arial" w:hAnsi="Arial" w:cs="Arial"/>
          <w:sz w:val="22"/>
          <w:szCs w:val="22"/>
        </w:rPr>
        <w:t>,</w:t>
      </w:r>
      <w:r w:rsidRPr="00B45C30">
        <w:rPr>
          <w:rFonts w:ascii="Arial" w:eastAsia="Arial" w:hAnsi="Arial" w:cs="Arial"/>
          <w:sz w:val="22"/>
          <w:szCs w:val="22"/>
        </w:rPr>
        <w:t xml:space="preserve"> and transports to completion for </w:t>
      </w:r>
      <w:r w:rsidR="00CF1EF3" w:rsidRPr="00B45C30">
        <w:rPr>
          <w:rFonts w:ascii="Arial" w:eastAsia="Arial" w:hAnsi="Arial" w:cs="Arial"/>
          <w:sz w:val="22"/>
          <w:szCs w:val="22"/>
        </w:rPr>
        <w:t>the projects</w:t>
      </w:r>
      <w:r w:rsidRPr="00B45C30">
        <w:rPr>
          <w:rFonts w:ascii="Arial" w:eastAsia="Arial" w:hAnsi="Arial" w:cs="Arial"/>
          <w:sz w:val="22"/>
          <w:szCs w:val="22"/>
        </w:rPr>
        <w:t xml:space="preserve"> within the </w:t>
      </w:r>
      <w:r w:rsidR="00CF1EF3" w:rsidRPr="00B45C30">
        <w:rPr>
          <w:rFonts w:ascii="Arial" w:eastAsia="Arial" w:hAnsi="Arial" w:cs="Arial"/>
          <w:sz w:val="22"/>
          <w:szCs w:val="22"/>
        </w:rPr>
        <w:t>Merchandising program</w:t>
      </w:r>
      <w:r w:rsidRPr="00B45C30">
        <w:rPr>
          <w:rFonts w:ascii="Arial" w:eastAsia="Arial" w:hAnsi="Arial" w:cs="Arial"/>
          <w:sz w:val="22"/>
          <w:szCs w:val="22"/>
        </w:rPr>
        <w:t>.</w:t>
      </w:r>
    </w:p>
    <w:p w14:paraId="2B079706" w14:textId="4F24D68F" w:rsidR="00CF1EF3" w:rsidRPr="00B45C30" w:rsidRDefault="00CF1EF3" w:rsidP="00CF1EF3">
      <w:pPr>
        <w:pStyle w:val="Heading1"/>
        <w:numPr>
          <w:ilvl w:val="0"/>
          <w:numId w:val="1"/>
        </w:numPr>
        <w:jc w:val="both"/>
        <w:rPr>
          <w:b w:val="0"/>
          <w:sz w:val="22"/>
          <w:szCs w:val="22"/>
        </w:rPr>
      </w:pPr>
      <w:r w:rsidRPr="00B45C30">
        <w:rPr>
          <w:b w:val="0"/>
          <w:sz w:val="22"/>
          <w:szCs w:val="22"/>
        </w:rPr>
        <w:t xml:space="preserve">Design, build/configure, test, and deployment of </w:t>
      </w:r>
      <w:r w:rsidR="001826AB" w:rsidRPr="00B45C30">
        <w:rPr>
          <w:b w:val="0"/>
          <w:sz w:val="22"/>
          <w:szCs w:val="22"/>
        </w:rPr>
        <w:t>BTP-based</w:t>
      </w:r>
      <w:r w:rsidRPr="00B45C30">
        <w:rPr>
          <w:b w:val="0"/>
          <w:sz w:val="22"/>
          <w:szCs w:val="22"/>
        </w:rPr>
        <w:t xml:space="preserve"> Workflow Events using Business Rules</w:t>
      </w:r>
      <w:r w:rsidR="001826AB" w:rsidRPr="00B45C30">
        <w:rPr>
          <w:b w:val="0"/>
          <w:sz w:val="22"/>
          <w:szCs w:val="22"/>
        </w:rPr>
        <w:t xml:space="preserve">. </w:t>
      </w:r>
    </w:p>
    <w:p w14:paraId="5D399579" w14:textId="29C0FE19" w:rsidR="00CF1EF3" w:rsidRPr="00B45C30" w:rsidRDefault="00CF1EF3" w:rsidP="00CF1EF3">
      <w:pPr>
        <w:numPr>
          <w:ilvl w:val="0"/>
          <w:numId w:val="1"/>
        </w:numPr>
        <w:jc w:val="both"/>
        <w:rPr>
          <w:rFonts w:ascii="Arial" w:eastAsia="Arial" w:hAnsi="Arial" w:cs="Arial"/>
          <w:sz w:val="22"/>
          <w:szCs w:val="22"/>
        </w:rPr>
      </w:pPr>
      <w:r w:rsidRPr="00B45C30">
        <w:rPr>
          <w:rFonts w:ascii="Arial" w:eastAsia="Arial" w:hAnsi="Arial" w:cs="Arial"/>
          <w:sz w:val="22"/>
          <w:szCs w:val="22"/>
        </w:rPr>
        <w:t xml:space="preserve">Development of SAP PI/PO interfaces in the Master data, O2C, and Promotions. </w:t>
      </w:r>
    </w:p>
    <w:p w14:paraId="125391A8" w14:textId="77777777" w:rsidR="00CF1EF3" w:rsidRPr="00B45C30" w:rsidRDefault="00CF1EF3" w:rsidP="00CF1EF3">
      <w:pPr>
        <w:ind w:left="360"/>
        <w:jc w:val="both"/>
        <w:rPr>
          <w:rFonts w:ascii="Arial" w:eastAsia="Arial" w:hAnsi="Arial" w:cs="Arial"/>
          <w:sz w:val="22"/>
          <w:szCs w:val="22"/>
        </w:rPr>
      </w:pPr>
    </w:p>
    <w:p w14:paraId="3F7A128C" w14:textId="77777777" w:rsidR="00C906F1" w:rsidRPr="00B45C30" w:rsidRDefault="00000000">
      <w:pPr>
        <w:rPr>
          <w:rFonts w:ascii="Cambria" w:eastAsia="Cambria" w:hAnsi="Cambria" w:cs="Cambria"/>
          <w:b/>
          <w:sz w:val="14"/>
          <w:szCs w:val="14"/>
        </w:rPr>
      </w:pPr>
      <w:r w:rsidRPr="00B45C30">
        <w:t xml:space="preserve"> </w:t>
      </w:r>
    </w:p>
    <w:p w14:paraId="49266465" w14:textId="77777777" w:rsidR="00C906F1" w:rsidRPr="00B45C30" w:rsidRDefault="00000000">
      <w:pPr>
        <w:pStyle w:val="Heading1"/>
        <w:jc w:val="left"/>
        <w:rPr>
          <w:rFonts w:ascii="Arial Black" w:eastAsia="Arial Black" w:hAnsi="Arial Black" w:cs="Arial Black"/>
        </w:rPr>
      </w:pPr>
      <w:r w:rsidRPr="00B45C30">
        <w:rPr>
          <w:rFonts w:ascii="Arial Black" w:eastAsia="Arial Black" w:hAnsi="Arial Black" w:cs="Arial Black"/>
        </w:rPr>
        <w:t>Professional Summary</w:t>
      </w:r>
    </w:p>
    <w:p w14:paraId="60E640DE" w14:textId="056AEE6E" w:rsidR="00C906F1" w:rsidRPr="00B45C30" w:rsidRDefault="00000000">
      <w:pPr>
        <w:numPr>
          <w:ilvl w:val="0"/>
          <w:numId w:val="3"/>
        </w:numPr>
        <w:jc w:val="both"/>
        <w:rPr>
          <w:rFonts w:ascii="Arial" w:eastAsia="Arial" w:hAnsi="Arial" w:cs="Arial"/>
          <w:sz w:val="22"/>
          <w:szCs w:val="22"/>
        </w:rPr>
      </w:pPr>
      <w:r w:rsidRPr="00B45C30">
        <w:rPr>
          <w:rFonts w:ascii="Arial" w:eastAsia="Arial" w:hAnsi="Arial" w:cs="Arial"/>
          <w:sz w:val="22"/>
          <w:szCs w:val="22"/>
        </w:rPr>
        <w:t xml:space="preserve">Ability to guide and directly work on multiple projects and ensure proper usage as part of the design efforts </w:t>
      </w:r>
      <w:r w:rsidR="00CF1EF3" w:rsidRPr="00B45C30">
        <w:rPr>
          <w:rFonts w:ascii="Arial" w:eastAsia="Arial" w:hAnsi="Arial" w:cs="Arial"/>
          <w:sz w:val="22"/>
          <w:szCs w:val="22"/>
        </w:rPr>
        <w:t>to move a system</w:t>
      </w:r>
      <w:r w:rsidRPr="00B45C30">
        <w:rPr>
          <w:rFonts w:ascii="Arial" w:eastAsia="Arial" w:hAnsi="Arial" w:cs="Arial"/>
          <w:sz w:val="22"/>
          <w:szCs w:val="22"/>
        </w:rPr>
        <w:t xml:space="preserve"> into production. </w:t>
      </w:r>
    </w:p>
    <w:p w14:paraId="2535D0E3" w14:textId="3BC9DF7F" w:rsidR="001826AB" w:rsidRPr="00B45C30" w:rsidRDefault="001826AB" w:rsidP="001826AB">
      <w:pPr>
        <w:numPr>
          <w:ilvl w:val="0"/>
          <w:numId w:val="3"/>
        </w:numPr>
        <w:jc w:val="both"/>
        <w:rPr>
          <w:rFonts w:ascii="Arial" w:eastAsia="Arial" w:hAnsi="Arial" w:cs="Arial"/>
          <w:sz w:val="22"/>
          <w:szCs w:val="22"/>
        </w:rPr>
      </w:pPr>
      <w:r w:rsidRPr="00B45C30">
        <w:rPr>
          <w:rFonts w:ascii="Arial" w:eastAsia="Arial" w:hAnsi="Arial" w:cs="Arial"/>
          <w:sz w:val="22"/>
          <w:szCs w:val="22"/>
        </w:rPr>
        <w:t>Develop cutover and go-live plans to realize SAP solutions and prepare knowledge transfer documents for all SAP technical solutions implemented in the program.  Coordination with the offshore team and the client/business.</w:t>
      </w:r>
    </w:p>
    <w:p w14:paraId="7C537E1B" w14:textId="77777777" w:rsidR="00C906F1" w:rsidRPr="00B45C30" w:rsidRDefault="00000000">
      <w:pPr>
        <w:numPr>
          <w:ilvl w:val="0"/>
          <w:numId w:val="3"/>
        </w:numPr>
        <w:jc w:val="both"/>
        <w:rPr>
          <w:rFonts w:ascii="Arial" w:eastAsia="Arial" w:hAnsi="Arial" w:cs="Arial"/>
          <w:sz w:val="22"/>
          <w:szCs w:val="22"/>
        </w:rPr>
      </w:pPr>
      <w:r w:rsidRPr="00B45C30">
        <w:rPr>
          <w:rFonts w:ascii="Arial" w:eastAsia="Arial" w:hAnsi="Arial" w:cs="Arial"/>
          <w:sz w:val="22"/>
          <w:szCs w:val="22"/>
        </w:rPr>
        <w:t>Worked in</w:t>
      </w:r>
    </w:p>
    <w:p w14:paraId="2A19BC82" w14:textId="7249A56F" w:rsidR="00C906F1" w:rsidRPr="00B45C30" w:rsidRDefault="00000000">
      <w:pPr>
        <w:numPr>
          <w:ilvl w:val="0"/>
          <w:numId w:val="5"/>
        </w:numPr>
        <w:ind w:left="1080"/>
        <w:jc w:val="both"/>
        <w:rPr>
          <w:rFonts w:ascii="Arial" w:eastAsia="Arial" w:hAnsi="Arial" w:cs="Arial"/>
          <w:sz w:val="22"/>
          <w:szCs w:val="22"/>
        </w:rPr>
      </w:pPr>
      <w:r w:rsidRPr="00B45C30">
        <w:rPr>
          <w:rFonts w:ascii="Arial" w:eastAsia="Arial" w:hAnsi="Arial" w:cs="Arial"/>
          <w:b/>
          <w:sz w:val="22"/>
          <w:szCs w:val="22"/>
        </w:rPr>
        <w:t xml:space="preserve">4 End-to-End SAP Implementation </w:t>
      </w:r>
      <w:r w:rsidRPr="00B45C30">
        <w:rPr>
          <w:rFonts w:ascii="Arial" w:eastAsia="Arial" w:hAnsi="Arial" w:cs="Arial"/>
          <w:sz w:val="22"/>
          <w:szCs w:val="22"/>
        </w:rPr>
        <w:t xml:space="preserve">projects in various SAP Functional areas such as S/4 HANA, PMR, SD, MM, IS Retail, </w:t>
      </w:r>
      <w:r w:rsidR="00CF1EF3" w:rsidRPr="00B45C30">
        <w:rPr>
          <w:rFonts w:ascii="Arial" w:eastAsia="Arial" w:hAnsi="Arial" w:cs="Arial"/>
          <w:sz w:val="22"/>
          <w:szCs w:val="22"/>
        </w:rPr>
        <w:t xml:space="preserve">and </w:t>
      </w:r>
      <w:r w:rsidRPr="00B45C30">
        <w:rPr>
          <w:rFonts w:ascii="Arial" w:eastAsia="Arial" w:hAnsi="Arial" w:cs="Arial"/>
          <w:sz w:val="22"/>
          <w:szCs w:val="22"/>
        </w:rPr>
        <w:t>FSB with consistent development methodology.</w:t>
      </w:r>
    </w:p>
    <w:p w14:paraId="386193E1" w14:textId="6BE0DEEB" w:rsidR="00C906F1" w:rsidRPr="00B45C30" w:rsidRDefault="00000000">
      <w:pPr>
        <w:numPr>
          <w:ilvl w:val="0"/>
          <w:numId w:val="5"/>
        </w:numPr>
        <w:ind w:left="1080"/>
        <w:jc w:val="both"/>
        <w:rPr>
          <w:rFonts w:ascii="Arial" w:eastAsia="Arial" w:hAnsi="Arial" w:cs="Arial"/>
          <w:sz w:val="22"/>
          <w:szCs w:val="22"/>
        </w:rPr>
      </w:pPr>
      <w:r w:rsidRPr="00B45C30">
        <w:rPr>
          <w:rFonts w:ascii="Arial" w:eastAsia="Arial" w:hAnsi="Arial" w:cs="Arial"/>
          <w:sz w:val="22"/>
          <w:szCs w:val="22"/>
        </w:rPr>
        <w:t>Various business processes such as Order to Cash(O2C), Procure to Pay(P2P), Transport Management, Master Data, Promotions</w:t>
      </w:r>
      <w:r w:rsidR="00CF1EF3" w:rsidRPr="00B45C30">
        <w:rPr>
          <w:rFonts w:ascii="Arial" w:eastAsia="Arial" w:hAnsi="Arial" w:cs="Arial"/>
          <w:sz w:val="22"/>
          <w:szCs w:val="22"/>
        </w:rPr>
        <w:t>,</w:t>
      </w:r>
      <w:r w:rsidRPr="00B45C30">
        <w:rPr>
          <w:rFonts w:ascii="Arial" w:eastAsia="Arial" w:hAnsi="Arial" w:cs="Arial"/>
          <w:sz w:val="22"/>
          <w:szCs w:val="22"/>
        </w:rPr>
        <w:t xml:space="preserve"> and Batch Management.</w:t>
      </w:r>
    </w:p>
    <w:p w14:paraId="1272F19D" w14:textId="2CD4D568" w:rsidR="00C906F1" w:rsidRPr="00B45C30" w:rsidRDefault="00000000">
      <w:pPr>
        <w:numPr>
          <w:ilvl w:val="0"/>
          <w:numId w:val="5"/>
        </w:numPr>
        <w:ind w:left="1080"/>
        <w:jc w:val="both"/>
        <w:rPr>
          <w:rFonts w:ascii="Arial" w:eastAsia="Arial" w:hAnsi="Arial" w:cs="Arial"/>
          <w:sz w:val="22"/>
          <w:szCs w:val="22"/>
        </w:rPr>
      </w:pPr>
      <w:r w:rsidRPr="00B45C30">
        <w:rPr>
          <w:rFonts w:ascii="Arial" w:eastAsia="Arial" w:hAnsi="Arial" w:cs="Arial"/>
          <w:sz w:val="22"/>
          <w:szCs w:val="22"/>
        </w:rPr>
        <w:t>IS Retail business processes such as Merchandising, Pricing, Master data, COM</w:t>
      </w:r>
      <w:r w:rsidR="00CF1EF3" w:rsidRPr="00B45C30">
        <w:rPr>
          <w:rFonts w:ascii="Arial" w:eastAsia="Arial" w:hAnsi="Arial" w:cs="Arial"/>
          <w:sz w:val="22"/>
          <w:szCs w:val="22"/>
        </w:rPr>
        <w:t>,</w:t>
      </w:r>
      <w:r w:rsidRPr="00B45C30">
        <w:rPr>
          <w:rFonts w:ascii="Arial" w:eastAsia="Arial" w:hAnsi="Arial" w:cs="Arial"/>
          <w:sz w:val="22"/>
          <w:szCs w:val="22"/>
        </w:rPr>
        <w:t xml:space="preserve"> and SCM business process.</w:t>
      </w:r>
    </w:p>
    <w:p w14:paraId="5EABC377" w14:textId="7C0BD051" w:rsidR="00C906F1" w:rsidRPr="00B45C30" w:rsidRDefault="00000000">
      <w:pPr>
        <w:numPr>
          <w:ilvl w:val="0"/>
          <w:numId w:val="5"/>
        </w:numPr>
        <w:ind w:left="1080"/>
        <w:jc w:val="both"/>
        <w:rPr>
          <w:rFonts w:ascii="Arial" w:eastAsia="Arial" w:hAnsi="Arial" w:cs="Arial"/>
          <w:sz w:val="22"/>
          <w:szCs w:val="22"/>
        </w:rPr>
      </w:pPr>
      <w:r w:rsidRPr="00B45C30">
        <w:rPr>
          <w:rFonts w:ascii="Arial" w:eastAsia="Arial" w:hAnsi="Arial" w:cs="Arial"/>
          <w:sz w:val="22"/>
          <w:szCs w:val="22"/>
        </w:rPr>
        <w:t xml:space="preserve">Complete SAP CAR configuration for all Business transaction types and technical studies, design, develop, </w:t>
      </w:r>
      <w:r w:rsidR="00CF1EF3" w:rsidRPr="00B45C30">
        <w:rPr>
          <w:rFonts w:ascii="Arial" w:eastAsia="Arial" w:hAnsi="Arial" w:cs="Arial"/>
          <w:sz w:val="22"/>
          <w:szCs w:val="22"/>
        </w:rPr>
        <w:t xml:space="preserve">and </w:t>
      </w:r>
      <w:r w:rsidRPr="00B45C30">
        <w:rPr>
          <w:rFonts w:ascii="Arial" w:eastAsia="Arial" w:hAnsi="Arial" w:cs="Arial"/>
          <w:sz w:val="22"/>
          <w:szCs w:val="22"/>
        </w:rPr>
        <w:t>integrate.</w:t>
      </w:r>
    </w:p>
    <w:p w14:paraId="55EB3622" w14:textId="77777777" w:rsidR="001826AB" w:rsidRPr="00B45C30" w:rsidRDefault="001826AB" w:rsidP="001826AB">
      <w:pPr>
        <w:ind w:left="720"/>
        <w:jc w:val="both"/>
        <w:rPr>
          <w:rFonts w:ascii="Arial" w:eastAsia="Arial" w:hAnsi="Arial" w:cs="Arial"/>
          <w:sz w:val="22"/>
          <w:szCs w:val="22"/>
        </w:rPr>
      </w:pPr>
    </w:p>
    <w:p w14:paraId="0485E8A6" w14:textId="77777777" w:rsidR="001826AB" w:rsidRPr="00B45C30" w:rsidRDefault="001826AB" w:rsidP="001826AB">
      <w:pPr>
        <w:ind w:left="720"/>
        <w:jc w:val="both"/>
        <w:rPr>
          <w:rFonts w:ascii="Arial" w:eastAsia="Arial" w:hAnsi="Arial" w:cs="Arial"/>
          <w:sz w:val="22"/>
          <w:szCs w:val="22"/>
        </w:rPr>
      </w:pPr>
    </w:p>
    <w:p w14:paraId="7E76853E" w14:textId="3B88A745" w:rsidR="00C906F1" w:rsidRPr="00B45C30" w:rsidRDefault="00000000">
      <w:pPr>
        <w:numPr>
          <w:ilvl w:val="0"/>
          <w:numId w:val="3"/>
        </w:numPr>
        <w:jc w:val="both"/>
        <w:rPr>
          <w:rFonts w:ascii="Arial" w:eastAsia="Arial" w:hAnsi="Arial" w:cs="Arial"/>
          <w:sz w:val="22"/>
          <w:szCs w:val="22"/>
        </w:rPr>
      </w:pPr>
      <w:r w:rsidRPr="00B45C30">
        <w:rPr>
          <w:rFonts w:ascii="Arial" w:eastAsia="Arial" w:hAnsi="Arial" w:cs="Arial"/>
          <w:sz w:val="22"/>
          <w:szCs w:val="22"/>
        </w:rPr>
        <w:lastRenderedPageBreak/>
        <w:t>Deploy comprehensive support and Functional Analysis on an agile team within CORE - Merchandising / Store Operations covering the following modules in SAP CA</w:t>
      </w:r>
      <w:r w:rsidR="00CF1EF3" w:rsidRPr="00B45C30">
        <w:rPr>
          <w:rFonts w:ascii="Arial" w:eastAsia="Arial" w:hAnsi="Arial" w:cs="Arial"/>
          <w:sz w:val="22"/>
          <w:szCs w:val="22"/>
        </w:rPr>
        <w:t>R</w:t>
      </w:r>
      <w:r w:rsidRPr="00B45C30">
        <w:rPr>
          <w:rFonts w:ascii="Arial" w:eastAsia="Arial" w:hAnsi="Arial" w:cs="Arial"/>
          <w:sz w:val="22"/>
          <w:szCs w:val="22"/>
        </w:rPr>
        <w:t xml:space="preserve">, </w:t>
      </w:r>
      <w:r w:rsidR="00CF1EF3" w:rsidRPr="00B45C30">
        <w:rPr>
          <w:rFonts w:ascii="Arial" w:eastAsia="Arial" w:hAnsi="Arial" w:cs="Arial"/>
          <w:sz w:val="22"/>
          <w:szCs w:val="22"/>
        </w:rPr>
        <w:t>Real-time</w:t>
      </w:r>
      <w:r w:rsidRPr="00B45C30">
        <w:rPr>
          <w:rFonts w:ascii="Arial" w:eastAsia="Arial" w:hAnsi="Arial" w:cs="Arial"/>
          <w:sz w:val="22"/>
          <w:szCs w:val="22"/>
        </w:rPr>
        <w:t xml:space="preserve"> Inventory Visibility Analysis.</w:t>
      </w:r>
    </w:p>
    <w:p w14:paraId="23E293A3" w14:textId="10B07E6A" w:rsidR="00C906F1" w:rsidRPr="00B45C30" w:rsidRDefault="00000000">
      <w:pPr>
        <w:numPr>
          <w:ilvl w:val="0"/>
          <w:numId w:val="3"/>
        </w:numPr>
        <w:jc w:val="both"/>
        <w:rPr>
          <w:rFonts w:ascii="Arial" w:eastAsia="Arial" w:hAnsi="Arial" w:cs="Arial"/>
          <w:sz w:val="22"/>
          <w:szCs w:val="22"/>
        </w:rPr>
      </w:pPr>
      <w:r w:rsidRPr="00B45C30">
        <w:rPr>
          <w:rFonts w:ascii="Arial" w:eastAsia="Arial" w:hAnsi="Arial" w:cs="Arial"/>
          <w:sz w:val="22"/>
          <w:szCs w:val="22"/>
        </w:rPr>
        <w:t xml:space="preserve">Strong knowledge </w:t>
      </w:r>
      <w:r w:rsidR="001826AB" w:rsidRPr="00B45C30">
        <w:rPr>
          <w:rFonts w:ascii="Arial" w:eastAsia="Arial" w:hAnsi="Arial" w:cs="Arial"/>
          <w:sz w:val="22"/>
          <w:szCs w:val="22"/>
        </w:rPr>
        <w:t>of</w:t>
      </w:r>
      <w:r w:rsidRPr="00B45C30">
        <w:rPr>
          <w:rFonts w:ascii="Arial" w:eastAsia="Arial" w:hAnsi="Arial" w:cs="Arial"/>
          <w:sz w:val="22"/>
          <w:szCs w:val="22"/>
        </w:rPr>
        <w:t xml:space="preserve"> Reports, BDC, RFC, Module Pool, BAPI, SAP Scripts, Smart </w:t>
      </w:r>
      <w:r w:rsidR="00CF1EF3" w:rsidRPr="00B45C30">
        <w:rPr>
          <w:rFonts w:ascii="Arial" w:eastAsia="Arial" w:hAnsi="Arial" w:cs="Arial"/>
          <w:sz w:val="22"/>
          <w:szCs w:val="22"/>
        </w:rPr>
        <w:t>Forms</w:t>
      </w:r>
      <w:r w:rsidR="003313AC" w:rsidRPr="00B45C30">
        <w:rPr>
          <w:rFonts w:ascii="Arial" w:eastAsia="Arial" w:hAnsi="Arial" w:cs="Arial"/>
          <w:sz w:val="22"/>
          <w:szCs w:val="22"/>
        </w:rPr>
        <w:t>,</w:t>
      </w:r>
      <w:r w:rsidRPr="00B45C30">
        <w:rPr>
          <w:rFonts w:ascii="Arial" w:eastAsia="Arial" w:hAnsi="Arial" w:cs="Arial"/>
          <w:sz w:val="22"/>
          <w:szCs w:val="22"/>
        </w:rPr>
        <w:t xml:space="preserve"> and Adobe Forms.</w:t>
      </w:r>
    </w:p>
    <w:p w14:paraId="46468E49" w14:textId="097FB10A" w:rsidR="00C906F1" w:rsidRPr="00B45C30" w:rsidRDefault="00C906F1" w:rsidP="001826AB">
      <w:pPr>
        <w:ind w:left="360"/>
        <w:jc w:val="both"/>
        <w:rPr>
          <w:rFonts w:ascii="Arial" w:eastAsia="Arial" w:hAnsi="Arial" w:cs="Arial"/>
          <w:sz w:val="22"/>
          <w:szCs w:val="22"/>
        </w:rPr>
      </w:pPr>
    </w:p>
    <w:p w14:paraId="1E5B70F4" w14:textId="77777777" w:rsidR="00C906F1" w:rsidRPr="00B45C30" w:rsidRDefault="00000000">
      <w:pPr>
        <w:pStyle w:val="Heading1"/>
        <w:jc w:val="left"/>
        <w:rPr>
          <w:rFonts w:ascii="Arial Black" w:eastAsia="Arial Black" w:hAnsi="Arial Black" w:cs="Arial Black"/>
        </w:rPr>
        <w:sectPr w:rsidR="00C906F1" w:rsidRPr="00B45C30" w:rsidSect="00F669A9">
          <w:footerReference w:type="default" r:id="rId10"/>
          <w:pgSz w:w="12240" w:h="15840"/>
          <w:pgMar w:top="270" w:right="720" w:bottom="720" w:left="720" w:header="180" w:footer="360" w:gutter="0"/>
          <w:pgNumType w:start="1"/>
          <w:cols w:space="720"/>
        </w:sectPr>
      </w:pPr>
      <w:r w:rsidRPr="00B45C30">
        <w:rPr>
          <w:rFonts w:ascii="Arial Black" w:eastAsia="Arial Black" w:hAnsi="Arial Black" w:cs="Arial Black"/>
        </w:rPr>
        <w:t>SAP Skill Sets</w:t>
      </w:r>
    </w:p>
    <w:p w14:paraId="3508F7F0" w14:textId="77777777" w:rsidR="00C906F1" w:rsidRPr="00B45C30" w:rsidRDefault="00000000">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 xml:space="preserve">SAP S/4 HANA </w:t>
      </w:r>
    </w:p>
    <w:p w14:paraId="341C8DFA" w14:textId="77777777" w:rsidR="00C906F1" w:rsidRPr="00B45C30" w:rsidRDefault="00000000">
      <w:pPr>
        <w:numPr>
          <w:ilvl w:val="0"/>
          <w:numId w:val="6"/>
        </w:numPr>
        <w:tabs>
          <w:tab w:val="left" w:pos="-108"/>
          <w:tab w:val="right" w:pos="720"/>
          <w:tab w:val="right" w:pos="5355"/>
        </w:tabs>
        <w:ind w:left="720"/>
        <w:jc w:val="both"/>
        <w:rPr>
          <w:rFonts w:ascii="Arial" w:eastAsia="Arial" w:hAnsi="Arial" w:cs="Arial"/>
          <w:sz w:val="22"/>
          <w:szCs w:val="22"/>
        </w:rPr>
      </w:pPr>
      <w:r w:rsidRPr="00B45C30">
        <w:rPr>
          <w:rFonts w:ascii="Arial" w:eastAsia="Arial" w:hAnsi="Arial" w:cs="Arial"/>
          <w:sz w:val="22"/>
          <w:szCs w:val="22"/>
        </w:rPr>
        <w:t>CDS Views / AMDP</w:t>
      </w:r>
    </w:p>
    <w:p w14:paraId="467F76DA" w14:textId="77777777" w:rsidR="00C906F1" w:rsidRPr="00B45C30" w:rsidRDefault="00000000">
      <w:pPr>
        <w:numPr>
          <w:ilvl w:val="0"/>
          <w:numId w:val="6"/>
        </w:numPr>
        <w:tabs>
          <w:tab w:val="left" w:pos="-108"/>
          <w:tab w:val="right" w:pos="720"/>
          <w:tab w:val="right" w:pos="5355"/>
        </w:tabs>
        <w:ind w:left="720"/>
        <w:rPr>
          <w:rFonts w:ascii="Arial" w:eastAsia="Arial" w:hAnsi="Arial" w:cs="Arial"/>
          <w:sz w:val="22"/>
          <w:szCs w:val="22"/>
        </w:rPr>
      </w:pPr>
      <w:r w:rsidRPr="00B45C30">
        <w:rPr>
          <w:rFonts w:ascii="Arial" w:eastAsia="Arial" w:hAnsi="Arial" w:cs="Arial"/>
          <w:sz w:val="22"/>
          <w:szCs w:val="22"/>
        </w:rPr>
        <w:t xml:space="preserve">SAP Cloud Platform (Cloud Foundry) </w:t>
      </w:r>
    </w:p>
    <w:p w14:paraId="22FF6A87" w14:textId="77777777" w:rsidR="00C906F1" w:rsidRPr="00B45C30" w:rsidRDefault="00000000">
      <w:pPr>
        <w:numPr>
          <w:ilvl w:val="0"/>
          <w:numId w:val="6"/>
        </w:numPr>
        <w:tabs>
          <w:tab w:val="left" w:pos="-108"/>
        </w:tabs>
        <w:ind w:left="720"/>
        <w:rPr>
          <w:rFonts w:ascii="Arial" w:eastAsia="Arial" w:hAnsi="Arial" w:cs="Arial"/>
          <w:sz w:val="22"/>
          <w:szCs w:val="22"/>
        </w:rPr>
      </w:pPr>
      <w:r w:rsidRPr="00B45C30">
        <w:rPr>
          <w:rFonts w:ascii="Arial" w:eastAsia="Arial" w:hAnsi="Arial" w:cs="Arial"/>
          <w:sz w:val="22"/>
          <w:szCs w:val="22"/>
        </w:rPr>
        <w:t xml:space="preserve">SAP </w:t>
      </w:r>
      <w:proofErr w:type="spellStart"/>
      <w:r w:rsidRPr="00B45C30">
        <w:rPr>
          <w:rFonts w:ascii="Arial" w:eastAsia="Arial" w:hAnsi="Arial" w:cs="Arial"/>
          <w:sz w:val="22"/>
          <w:szCs w:val="22"/>
        </w:rPr>
        <w:t>Netweaver</w:t>
      </w:r>
      <w:proofErr w:type="spellEnd"/>
      <w:r w:rsidRPr="00B45C30">
        <w:rPr>
          <w:rFonts w:ascii="Arial" w:eastAsia="Arial" w:hAnsi="Arial" w:cs="Arial"/>
          <w:sz w:val="22"/>
          <w:szCs w:val="22"/>
        </w:rPr>
        <w:t xml:space="preserve"> </w:t>
      </w:r>
      <w:proofErr w:type="spellStart"/>
      <w:r w:rsidRPr="00B45C30">
        <w:rPr>
          <w:rFonts w:ascii="Arial" w:eastAsia="Arial" w:hAnsi="Arial" w:cs="Arial"/>
          <w:sz w:val="22"/>
          <w:szCs w:val="22"/>
        </w:rPr>
        <w:t>WebDynpro</w:t>
      </w:r>
      <w:proofErr w:type="spellEnd"/>
      <w:r w:rsidRPr="00B45C30">
        <w:rPr>
          <w:rFonts w:ascii="Arial" w:eastAsia="Arial" w:hAnsi="Arial" w:cs="Arial"/>
          <w:sz w:val="22"/>
          <w:szCs w:val="22"/>
        </w:rPr>
        <w:t xml:space="preserve"> using FPM </w:t>
      </w:r>
    </w:p>
    <w:p w14:paraId="3BA69502" w14:textId="336FD7E7" w:rsidR="00C906F1" w:rsidRPr="00B45C30" w:rsidRDefault="00000000">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 xml:space="preserve">SAP </w:t>
      </w:r>
      <w:r w:rsidR="001826AB" w:rsidRPr="00B45C30">
        <w:rPr>
          <w:rFonts w:ascii="Arial" w:eastAsia="Arial" w:hAnsi="Arial" w:cs="Arial"/>
          <w:sz w:val="22"/>
          <w:szCs w:val="22"/>
        </w:rPr>
        <w:t>PI / PO</w:t>
      </w:r>
    </w:p>
    <w:p w14:paraId="00AF5103" w14:textId="77777777" w:rsidR="00C906F1" w:rsidRPr="00B45C30" w:rsidRDefault="00000000">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 xml:space="preserve">SAP Business Workflow </w:t>
      </w:r>
    </w:p>
    <w:p w14:paraId="60C3870D" w14:textId="77777777" w:rsidR="00C906F1" w:rsidRPr="00B45C30" w:rsidRDefault="00000000">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CAR - PMR</w:t>
      </w:r>
    </w:p>
    <w:p w14:paraId="4820E8F2" w14:textId="77777777" w:rsidR="00C906F1" w:rsidRPr="00B45C30" w:rsidRDefault="00000000">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IDOC customization</w:t>
      </w:r>
    </w:p>
    <w:p w14:paraId="31956E72" w14:textId="77777777" w:rsidR="00C906F1" w:rsidRPr="00B45C30" w:rsidRDefault="00000000">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Front-end Fiori / UI5 Apps</w:t>
      </w:r>
    </w:p>
    <w:p w14:paraId="4CBADFC8" w14:textId="77777777" w:rsidR="00C906F1" w:rsidRPr="00B45C30" w:rsidRDefault="00000000">
      <w:pPr>
        <w:numPr>
          <w:ilvl w:val="0"/>
          <w:numId w:val="6"/>
        </w:numPr>
        <w:tabs>
          <w:tab w:val="left" w:pos="-108"/>
        </w:tabs>
        <w:ind w:left="720"/>
        <w:rPr>
          <w:rFonts w:ascii="Arial" w:eastAsia="Arial" w:hAnsi="Arial" w:cs="Arial"/>
          <w:sz w:val="22"/>
          <w:szCs w:val="22"/>
        </w:rPr>
      </w:pPr>
      <w:r w:rsidRPr="00B45C30">
        <w:rPr>
          <w:rFonts w:ascii="Arial" w:eastAsia="Arial" w:hAnsi="Arial" w:cs="Arial"/>
          <w:sz w:val="22"/>
          <w:szCs w:val="22"/>
        </w:rPr>
        <w:t>BAPI &amp; BADI Implementations</w:t>
      </w:r>
    </w:p>
    <w:p w14:paraId="3827E9BA" w14:textId="77777777" w:rsidR="00C906F1" w:rsidRPr="00B45C30" w:rsidRDefault="00000000">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ALE &amp; EDI Configuration</w:t>
      </w:r>
    </w:p>
    <w:p w14:paraId="6E3E57E3" w14:textId="4DDDE5EA" w:rsidR="00C906F1" w:rsidRPr="00B45C30" w:rsidRDefault="00000000">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SAP N</w:t>
      </w:r>
      <w:r w:rsidR="002314C3" w:rsidRPr="00B45C30">
        <w:rPr>
          <w:rFonts w:ascii="Arial" w:eastAsia="Arial" w:hAnsi="Arial" w:cs="Arial"/>
          <w:sz w:val="22"/>
          <w:szCs w:val="22"/>
        </w:rPr>
        <w:t>WDS</w:t>
      </w:r>
    </w:p>
    <w:p w14:paraId="68BE9F11" w14:textId="77777777" w:rsidR="00C906F1" w:rsidRPr="00B45C30" w:rsidRDefault="00000000">
      <w:pPr>
        <w:numPr>
          <w:ilvl w:val="0"/>
          <w:numId w:val="6"/>
        </w:numPr>
        <w:tabs>
          <w:tab w:val="left" w:pos="-108"/>
        </w:tabs>
        <w:ind w:left="720"/>
        <w:rPr>
          <w:rFonts w:ascii="Arial" w:eastAsia="Arial" w:hAnsi="Arial" w:cs="Arial"/>
          <w:sz w:val="22"/>
          <w:szCs w:val="22"/>
        </w:rPr>
      </w:pPr>
      <w:r w:rsidRPr="00B45C30">
        <w:rPr>
          <w:rFonts w:ascii="Arial" w:eastAsia="Arial" w:hAnsi="Arial" w:cs="Arial"/>
          <w:sz w:val="22"/>
          <w:szCs w:val="22"/>
        </w:rPr>
        <w:t>LSMW</w:t>
      </w:r>
    </w:p>
    <w:p w14:paraId="73E935E6" w14:textId="77777777" w:rsidR="00C906F1" w:rsidRPr="00B45C30" w:rsidRDefault="00000000">
      <w:pPr>
        <w:numPr>
          <w:ilvl w:val="0"/>
          <w:numId w:val="6"/>
        </w:numPr>
        <w:tabs>
          <w:tab w:val="left" w:pos="-108"/>
        </w:tabs>
        <w:ind w:left="720"/>
        <w:rPr>
          <w:rFonts w:ascii="Arial" w:eastAsia="Arial" w:hAnsi="Arial" w:cs="Arial"/>
          <w:sz w:val="22"/>
          <w:szCs w:val="22"/>
        </w:rPr>
      </w:pPr>
      <w:r w:rsidRPr="00B45C30">
        <w:rPr>
          <w:rFonts w:ascii="Arial" w:eastAsia="Arial" w:hAnsi="Arial" w:cs="Arial"/>
          <w:sz w:val="22"/>
          <w:szCs w:val="22"/>
        </w:rPr>
        <w:t>SAP BTP</w:t>
      </w:r>
    </w:p>
    <w:p w14:paraId="54C5B9E1" w14:textId="77777777" w:rsidR="00C906F1" w:rsidRPr="00B45C30" w:rsidRDefault="00000000">
      <w:pPr>
        <w:numPr>
          <w:ilvl w:val="0"/>
          <w:numId w:val="6"/>
        </w:numPr>
        <w:tabs>
          <w:tab w:val="left" w:pos="-108"/>
        </w:tabs>
        <w:ind w:left="720"/>
        <w:rPr>
          <w:rFonts w:ascii="Arial" w:eastAsia="Arial" w:hAnsi="Arial" w:cs="Arial"/>
          <w:sz w:val="22"/>
          <w:szCs w:val="22"/>
        </w:rPr>
      </w:pPr>
      <w:r w:rsidRPr="00B45C30">
        <w:rPr>
          <w:rFonts w:ascii="Arial" w:eastAsia="Arial" w:hAnsi="Arial" w:cs="Arial"/>
          <w:sz w:val="22"/>
          <w:szCs w:val="22"/>
        </w:rPr>
        <w:t xml:space="preserve">Module Pool </w:t>
      </w:r>
    </w:p>
    <w:p w14:paraId="4078DA5C" w14:textId="77777777" w:rsidR="00C906F1" w:rsidRPr="00B45C30" w:rsidRDefault="00000000">
      <w:pPr>
        <w:numPr>
          <w:ilvl w:val="0"/>
          <w:numId w:val="6"/>
        </w:numPr>
        <w:tabs>
          <w:tab w:val="left" w:pos="-108"/>
        </w:tabs>
        <w:ind w:left="720"/>
        <w:rPr>
          <w:rFonts w:ascii="Arial" w:eastAsia="Arial" w:hAnsi="Arial" w:cs="Arial"/>
          <w:sz w:val="22"/>
          <w:szCs w:val="22"/>
        </w:rPr>
      </w:pPr>
      <w:r w:rsidRPr="00B45C30">
        <w:rPr>
          <w:rFonts w:ascii="Arial" w:eastAsia="Arial" w:hAnsi="Arial" w:cs="Arial"/>
          <w:sz w:val="22"/>
          <w:szCs w:val="22"/>
        </w:rPr>
        <w:t>Reports</w:t>
      </w:r>
    </w:p>
    <w:p w14:paraId="775DCB4B" w14:textId="77777777" w:rsidR="00C906F1" w:rsidRPr="00B45C30" w:rsidRDefault="00000000">
      <w:pPr>
        <w:numPr>
          <w:ilvl w:val="0"/>
          <w:numId w:val="6"/>
        </w:numPr>
        <w:tabs>
          <w:tab w:val="left" w:pos="-108"/>
        </w:tabs>
        <w:ind w:left="720"/>
        <w:rPr>
          <w:rFonts w:ascii="Arial" w:eastAsia="Arial" w:hAnsi="Arial" w:cs="Arial"/>
          <w:sz w:val="22"/>
          <w:szCs w:val="22"/>
        </w:rPr>
      </w:pPr>
      <w:r w:rsidRPr="00B45C30">
        <w:rPr>
          <w:rFonts w:ascii="Arial" w:eastAsia="Arial" w:hAnsi="Arial" w:cs="Arial"/>
          <w:sz w:val="22"/>
          <w:szCs w:val="22"/>
        </w:rPr>
        <w:t>SAP Scripts</w:t>
      </w:r>
    </w:p>
    <w:p w14:paraId="644CEE36" w14:textId="77777777" w:rsidR="00C906F1" w:rsidRPr="00B45C30" w:rsidRDefault="00000000">
      <w:pPr>
        <w:numPr>
          <w:ilvl w:val="0"/>
          <w:numId w:val="6"/>
        </w:numPr>
        <w:tabs>
          <w:tab w:val="left" w:pos="-108"/>
        </w:tabs>
        <w:ind w:left="720"/>
        <w:rPr>
          <w:rFonts w:ascii="Arial" w:eastAsia="Arial" w:hAnsi="Arial" w:cs="Arial"/>
          <w:sz w:val="22"/>
          <w:szCs w:val="22"/>
        </w:rPr>
      </w:pPr>
      <w:r w:rsidRPr="00B45C30">
        <w:rPr>
          <w:rFonts w:ascii="Arial" w:eastAsia="Arial" w:hAnsi="Arial" w:cs="Arial"/>
          <w:sz w:val="22"/>
          <w:szCs w:val="22"/>
        </w:rPr>
        <w:t>SAP Smart forms</w:t>
      </w:r>
    </w:p>
    <w:p w14:paraId="765B7218" w14:textId="77777777" w:rsidR="00C906F1" w:rsidRPr="00B45C30" w:rsidRDefault="00000000">
      <w:pPr>
        <w:numPr>
          <w:ilvl w:val="0"/>
          <w:numId w:val="6"/>
        </w:numPr>
        <w:tabs>
          <w:tab w:val="left" w:pos="-108"/>
        </w:tabs>
        <w:ind w:left="720"/>
        <w:rPr>
          <w:rFonts w:ascii="Arial" w:eastAsia="Arial" w:hAnsi="Arial" w:cs="Arial"/>
          <w:sz w:val="22"/>
          <w:szCs w:val="22"/>
        </w:rPr>
        <w:sectPr w:rsidR="00C906F1" w:rsidRPr="00B45C30" w:rsidSect="00F669A9">
          <w:type w:val="continuous"/>
          <w:pgSz w:w="12240" w:h="15840"/>
          <w:pgMar w:top="270" w:right="630" w:bottom="720" w:left="720" w:header="180" w:footer="360" w:gutter="0"/>
          <w:cols w:num="3" w:space="720" w:equalWidth="0">
            <w:col w:w="3570" w:space="90"/>
            <w:col w:w="3570" w:space="90"/>
            <w:col w:w="3570" w:space="0"/>
          </w:cols>
        </w:sectPr>
      </w:pPr>
      <w:r w:rsidRPr="00B45C30">
        <w:rPr>
          <w:rFonts w:ascii="Arial" w:eastAsia="Arial" w:hAnsi="Arial" w:cs="Arial"/>
          <w:sz w:val="22"/>
          <w:szCs w:val="22"/>
        </w:rPr>
        <w:t>SAP Enhancement Framework</w:t>
      </w:r>
    </w:p>
    <w:p w14:paraId="2D34F2D0" w14:textId="77777777" w:rsidR="00C906F1" w:rsidRPr="00B45C30" w:rsidRDefault="00C906F1">
      <w:pPr>
        <w:pStyle w:val="Heading1"/>
        <w:rPr>
          <w:rFonts w:ascii="Cambria" w:eastAsia="Cambria" w:hAnsi="Cambria" w:cs="Cambria"/>
        </w:rPr>
      </w:pPr>
    </w:p>
    <w:p w14:paraId="32A9ED82" w14:textId="513B6641" w:rsidR="002314C3" w:rsidRPr="00B45C30" w:rsidRDefault="00B25BCB" w:rsidP="002314C3">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 xml:space="preserve">SAP </w:t>
      </w:r>
      <w:r w:rsidR="002314C3" w:rsidRPr="00B45C30">
        <w:rPr>
          <w:rFonts w:ascii="Arial" w:eastAsia="Arial" w:hAnsi="Arial" w:cs="Arial"/>
          <w:sz w:val="22"/>
          <w:szCs w:val="22"/>
        </w:rPr>
        <w:t>ERP:</w:t>
      </w:r>
      <w:r w:rsidR="002314C3" w:rsidRPr="00B45C30">
        <w:rPr>
          <w:rFonts w:ascii="Arial" w:eastAsia="Arial" w:hAnsi="Arial" w:cs="Arial"/>
          <w:sz w:val="22"/>
          <w:szCs w:val="22"/>
        </w:rPr>
        <w:tab/>
      </w:r>
      <w:r w:rsidR="002314C3" w:rsidRPr="00B45C30">
        <w:rPr>
          <w:rFonts w:ascii="Arial" w:eastAsia="Arial" w:hAnsi="Arial" w:cs="Arial"/>
          <w:sz w:val="22"/>
          <w:szCs w:val="22"/>
        </w:rPr>
        <w:tab/>
        <w:t>SAP R/3 Version 4.6C, 4.7, ECC 6.0, EHP7</w:t>
      </w:r>
      <w:r w:rsidR="003E6C49" w:rsidRPr="00B45C30">
        <w:rPr>
          <w:rFonts w:ascii="Arial" w:eastAsia="Arial" w:hAnsi="Arial" w:cs="Arial"/>
          <w:sz w:val="22"/>
          <w:szCs w:val="22"/>
        </w:rPr>
        <w:t>, S4 HANA</w:t>
      </w:r>
    </w:p>
    <w:p w14:paraId="3C09629A" w14:textId="10F4B139" w:rsidR="002314C3" w:rsidRPr="00B45C30" w:rsidRDefault="002314C3" w:rsidP="002314C3">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 xml:space="preserve">Operating Systems: </w:t>
      </w:r>
      <w:r w:rsidRPr="00B45C30">
        <w:rPr>
          <w:rFonts w:ascii="Arial" w:eastAsia="Arial" w:hAnsi="Arial" w:cs="Arial"/>
          <w:sz w:val="22"/>
          <w:szCs w:val="22"/>
        </w:rPr>
        <w:tab/>
        <w:t>DOS, Windows NT, UNIX, LINUX, Windows 2000</w:t>
      </w:r>
    </w:p>
    <w:p w14:paraId="4F1887A2" w14:textId="3A02E87D" w:rsidR="002314C3" w:rsidRPr="00B45C30" w:rsidRDefault="002314C3" w:rsidP="002314C3">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 xml:space="preserve">Language: </w:t>
      </w:r>
      <w:r w:rsidRPr="00B45C30">
        <w:rPr>
          <w:rFonts w:ascii="Arial" w:eastAsia="Arial" w:hAnsi="Arial" w:cs="Arial"/>
          <w:sz w:val="22"/>
          <w:szCs w:val="22"/>
        </w:rPr>
        <w:tab/>
      </w:r>
      <w:r w:rsidRPr="00B45C30">
        <w:rPr>
          <w:rFonts w:ascii="Arial" w:eastAsia="Arial" w:hAnsi="Arial" w:cs="Arial"/>
          <w:sz w:val="22"/>
          <w:szCs w:val="22"/>
        </w:rPr>
        <w:tab/>
        <w:t>C, C++, VC++, JAVA/J2EE, VB, ASP, C#</w:t>
      </w:r>
    </w:p>
    <w:p w14:paraId="68842689" w14:textId="15461FC7" w:rsidR="002314C3" w:rsidRPr="00B45C30" w:rsidRDefault="002314C3" w:rsidP="002314C3">
      <w:pPr>
        <w:numPr>
          <w:ilvl w:val="0"/>
          <w:numId w:val="6"/>
        </w:numPr>
        <w:tabs>
          <w:tab w:val="left" w:pos="-108"/>
        </w:tabs>
        <w:ind w:left="720"/>
        <w:jc w:val="both"/>
        <w:rPr>
          <w:rFonts w:ascii="Arial" w:eastAsia="Arial" w:hAnsi="Arial" w:cs="Arial"/>
          <w:sz w:val="22"/>
          <w:szCs w:val="22"/>
        </w:rPr>
      </w:pPr>
      <w:r w:rsidRPr="00B45C30">
        <w:rPr>
          <w:rFonts w:ascii="Arial" w:eastAsia="Arial" w:hAnsi="Arial" w:cs="Arial"/>
          <w:sz w:val="22"/>
          <w:szCs w:val="22"/>
        </w:rPr>
        <w:t xml:space="preserve">Database: </w:t>
      </w:r>
      <w:r w:rsidRPr="00B45C30">
        <w:rPr>
          <w:rFonts w:ascii="Arial" w:eastAsia="Arial" w:hAnsi="Arial" w:cs="Arial"/>
          <w:sz w:val="22"/>
          <w:szCs w:val="22"/>
        </w:rPr>
        <w:tab/>
      </w:r>
      <w:r w:rsidRPr="00B45C30">
        <w:rPr>
          <w:rFonts w:ascii="Arial" w:eastAsia="Arial" w:hAnsi="Arial" w:cs="Arial"/>
          <w:sz w:val="22"/>
          <w:szCs w:val="22"/>
        </w:rPr>
        <w:tab/>
        <w:t xml:space="preserve">Oracle9i, SQL server 2005, DB2, AS/400 </w:t>
      </w:r>
    </w:p>
    <w:p w14:paraId="6959CD37" w14:textId="77777777" w:rsidR="002314C3" w:rsidRPr="00B45C30" w:rsidRDefault="002314C3" w:rsidP="002314C3">
      <w:pPr>
        <w:rPr>
          <w:rFonts w:eastAsia="Cambria"/>
        </w:rPr>
      </w:pPr>
    </w:p>
    <w:p w14:paraId="6353E536" w14:textId="77777777" w:rsidR="00C906F1" w:rsidRPr="00B45C30" w:rsidRDefault="00000000">
      <w:pPr>
        <w:pStyle w:val="Heading1"/>
        <w:jc w:val="left"/>
        <w:rPr>
          <w:rFonts w:ascii="Arial Black" w:eastAsia="Arial Black" w:hAnsi="Arial Black" w:cs="Arial Black"/>
        </w:rPr>
      </w:pPr>
      <w:r w:rsidRPr="00B45C30">
        <w:rPr>
          <w:rFonts w:ascii="Arial Black" w:eastAsia="Arial Black" w:hAnsi="Arial Black" w:cs="Arial Black"/>
        </w:rPr>
        <w:t>Professional Experience</w:t>
      </w:r>
    </w:p>
    <w:p w14:paraId="248D25AE" w14:textId="77777777" w:rsidR="00C906F1" w:rsidRPr="00B45C30" w:rsidRDefault="00C906F1">
      <w:pPr>
        <w:pBdr>
          <w:top w:val="nil"/>
          <w:left w:val="nil"/>
          <w:bottom w:val="nil"/>
          <w:right w:val="nil"/>
          <w:between w:val="nil"/>
        </w:pBdr>
        <w:tabs>
          <w:tab w:val="left" w:pos="3240"/>
          <w:tab w:val="left" w:pos="3600"/>
          <w:tab w:val="center" w:pos="5400"/>
          <w:tab w:val="right" w:pos="10800"/>
        </w:tabs>
        <w:rPr>
          <w:rFonts w:ascii="Arial Black" w:eastAsia="Arial Black" w:hAnsi="Arial Black" w:cs="Arial Black"/>
          <w:b/>
          <w:sz w:val="22"/>
          <w:szCs w:val="22"/>
        </w:rPr>
      </w:pPr>
    </w:p>
    <w:p w14:paraId="1313DF6F" w14:textId="77777777" w:rsidR="00CF1EF3" w:rsidRPr="00B45C30" w:rsidRDefault="00CF1EF3" w:rsidP="00CF1EF3">
      <w:pPr>
        <w:pBdr>
          <w:top w:val="nil"/>
          <w:left w:val="nil"/>
          <w:bottom w:val="nil"/>
          <w:right w:val="nil"/>
          <w:between w:val="nil"/>
        </w:pBdr>
        <w:tabs>
          <w:tab w:val="left" w:pos="3240"/>
          <w:tab w:val="left" w:pos="3600"/>
          <w:tab w:val="center" w:pos="5400"/>
          <w:tab w:val="right" w:pos="10800"/>
        </w:tabs>
        <w:rPr>
          <w:rFonts w:ascii="Arial Black" w:eastAsia="Arial Black" w:hAnsi="Arial Black" w:cs="Arial Black"/>
          <w:b/>
          <w:sz w:val="22"/>
          <w:szCs w:val="22"/>
        </w:rPr>
      </w:pPr>
      <w:r w:rsidRPr="00B45C30">
        <w:rPr>
          <w:rFonts w:ascii="Arial Black" w:eastAsia="Arial Black" w:hAnsi="Arial Black" w:cs="Arial Black"/>
          <w:b/>
          <w:sz w:val="22"/>
          <w:szCs w:val="22"/>
        </w:rPr>
        <w:t>SAP S4 / BTP Technical Lead           Roche Pharma Canada                 Mar 2023 – till date</w:t>
      </w:r>
      <w:r w:rsidRPr="00B45C30">
        <w:rPr>
          <w:rFonts w:ascii="Calibri" w:eastAsia="Calibri" w:hAnsi="Calibri" w:cs="Calibri"/>
          <w:b/>
          <w:sz w:val="22"/>
          <w:szCs w:val="22"/>
        </w:rPr>
        <w:tab/>
      </w:r>
    </w:p>
    <w:p w14:paraId="7C6F6263" w14:textId="77777777" w:rsidR="00CF1EF3" w:rsidRPr="00B45C30" w:rsidRDefault="00CF1EF3" w:rsidP="00CF1EF3">
      <w:pPr>
        <w:pBdr>
          <w:top w:val="nil"/>
          <w:left w:val="nil"/>
          <w:bottom w:val="nil"/>
          <w:right w:val="nil"/>
          <w:between w:val="nil"/>
        </w:pBdr>
        <w:tabs>
          <w:tab w:val="left" w:pos="3240"/>
          <w:tab w:val="left" w:pos="3600"/>
          <w:tab w:val="center" w:pos="5400"/>
          <w:tab w:val="right" w:pos="10800"/>
        </w:tabs>
        <w:rPr>
          <w:rFonts w:ascii="Arial Black" w:eastAsia="Arial Black" w:hAnsi="Arial Black" w:cs="Arial Black"/>
          <w:b/>
          <w:sz w:val="22"/>
          <w:szCs w:val="22"/>
        </w:rPr>
      </w:pPr>
    </w:p>
    <w:p w14:paraId="66FA909C" w14:textId="0FFF47C7" w:rsidR="00B262A4" w:rsidRPr="00B45C30" w:rsidRDefault="00B262A4" w:rsidP="00B262A4">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As SAP Cloud and Integration lead, contributed to the analysis, design, development, and implementation of enterprise solutions on SAP BTP. </w:t>
      </w:r>
    </w:p>
    <w:p w14:paraId="22F890FD" w14:textId="0BEB8FDC" w:rsidR="00CF1EF3" w:rsidRPr="00B45C30" w:rsidRDefault="00CF1EF3" w:rsidP="00CF1EF3">
      <w:pPr>
        <w:numPr>
          <w:ilvl w:val="0"/>
          <w:numId w:val="7"/>
        </w:numPr>
        <w:jc w:val="both"/>
        <w:rPr>
          <w:rFonts w:ascii="Arial" w:eastAsia="Arial" w:hAnsi="Arial" w:cs="Arial"/>
          <w:sz w:val="22"/>
          <w:szCs w:val="22"/>
        </w:rPr>
      </w:pPr>
      <w:r w:rsidRPr="00B45C30">
        <w:rPr>
          <w:rFonts w:ascii="Arial" w:eastAsia="Arial" w:hAnsi="Arial" w:cs="Arial"/>
          <w:sz w:val="22"/>
          <w:szCs w:val="22"/>
        </w:rPr>
        <w:t>Responsible for taking ownership of multi-functional problems and collaborating with others across multiple teams and sites to provide creative solutions</w:t>
      </w:r>
      <w:r w:rsidR="009C407A" w:rsidRPr="00B45C30">
        <w:rPr>
          <w:rFonts w:ascii="Arial" w:eastAsia="Arial" w:hAnsi="Arial" w:cs="Arial"/>
          <w:sz w:val="22"/>
          <w:szCs w:val="22"/>
        </w:rPr>
        <w:t>.</w:t>
      </w:r>
    </w:p>
    <w:p w14:paraId="34DEF94D" w14:textId="3992F572" w:rsidR="00CF1EF3" w:rsidRPr="00B45C30" w:rsidRDefault="00CF1EF3" w:rsidP="00CF1EF3">
      <w:pPr>
        <w:numPr>
          <w:ilvl w:val="0"/>
          <w:numId w:val="7"/>
        </w:numPr>
        <w:jc w:val="both"/>
        <w:rPr>
          <w:rFonts w:ascii="Arial" w:eastAsia="Arial" w:hAnsi="Arial" w:cs="Arial"/>
          <w:sz w:val="22"/>
          <w:szCs w:val="22"/>
        </w:rPr>
      </w:pPr>
      <w:r w:rsidRPr="00B45C30">
        <w:rPr>
          <w:rFonts w:ascii="Arial" w:eastAsia="Arial" w:hAnsi="Arial" w:cs="Arial"/>
          <w:sz w:val="22"/>
          <w:szCs w:val="22"/>
        </w:rPr>
        <w:t>Lead high-level design sessions that meet business requirements, ensuring full integration of processes within our systems</w:t>
      </w:r>
      <w:r w:rsidR="009C407A" w:rsidRPr="00B45C30">
        <w:rPr>
          <w:rFonts w:ascii="Arial" w:eastAsia="Arial" w:hAnsi="Arial" w:cs="Arial"/>
          <w:sz w:val="22"/>
          <w:szCs w:val="22"/>
        </w:rPr>
        <w:t>.</w:t>
      </w:r>
    </w:p>
    <w:p w14:paraId="690ECC12" w14:textId="360A0B25" w:rsidR="00CF1EF3" w:rsidRPr="00B45C30" w:rsidRDefault="001826AB" w:rsidP="00CF1EF3">
      <w:pPr>
        <w:numPr>
          <w:ilvl w:val="0"/>
          <w:numId w:val="7"/>
        </w:numPr>
        <w:jc w:val="both"/>
        <w:rPr>
          <w:rFonts w:ascii="Arial" w:hAnsi="Arial" w:cs="Arial"/>
          <w:sz w:val="22"/>
          <w:szCs w:val="22"/>
        </w:rPr>
      </w:pPr>
      <w:r w:rsidRPr="00B45C30">
        <w:rPr>
          <w:rFonts w:ascii="Arial" w:hAnsi="Arial" w:cs="Arial"/>
          <w:sz w:val="22"/>
          <w:szCs w:val="22"/>
        </w:rPr>
        <w:t xml:space="preserve">Responsible for establishing cutover scope and requirements working closely with functional and technical experts which </w:t>
      </w:r>
      <w:r w:rsidR="00F42044" w:rsidRPr="00B45C30">
        <w:rPr>
          <w:rFonts w:ascii="Arial" w:hAnsi="Arial" w:cs="Arial"/>
          <w:sz w:val="22"/>
          <w:szCs w:val="22"/>
        </w:rPr>
        <w:t>include</w:t>
      </w:r>
      <w:r w:rsidRPr="00B45C30">
        <w:rPr>
          <w:rFonts w:ascii="Arial" w:hAnsi="Arial" w:cs="Arial"/>
          <w:sz w:val="22"/>
          <w:szCs w:val="22"/>
        </w:rPr>
        <w:t xml:space="preserve"> all coordination of activities across various SAP teams, as well as vendor teams that support integration, analytics, and infrastructure teams. </w:t>
      </w:r>
    </w:p>
    <w:p w14:paraId="4A198620" w14:textId="59542240" w:rsidR="00B262A4" w:rsidRPr="00B45C30" w:rsidRDefault="00B262A4" w:rsidP="00B262A4">
      <w:pPr>
        <w:numPr>
          <w:ilvl w:val="0"/>
          <w:numId w:val="7"/>
        </w:numPr>
        <w:jc w:val="both"/>
        <w:rPr>
          <w:rFonts w:ascii="Arial" w:hAnsi="Arial" w:cs="Arial"/>
          <w:sz w:val="22"/>
          <w:szCs w:val="22"/>
        </w:rPr>
      </w:pPr>
      <w:r w:rsidRPr="00B45C30">
        <w:rPr>
          <w:rFonts w:ascii="Arial" w:hAnsi="Arial" w:cs="Arial"/>
          <w:sz w:val="22"/>
          <w:szCs w:val="22"/>
        </w:rPr>
        <w:t>Develop and implement a comprehensive integration strategy aligned with the organization's business objectives.</w:t>
      </w:r>
    </w:p>
    <w:p w14:paraId="01E7CB4C" w14:textId="503B64EC" w:rsidR="00B262A4" w:rsidRPr="00B45C30" w:rsidRDefault="00B262A4" w:rsidP="00B262A4">
      <w:pPr>
        <w:numPr>
          <w:ilvl w:val="0"/>
          <w:numId w:val="7"/>
        </w:numPr>
        <w:jc w:val="both"/>
        <w:rPr>
          <w:rFonts w:ascii="Arial" w:hAnsi="Arial" w:cs="Arial"/>
          <w:sz w:val="22"/>
          <w:szCs w:val="22"/>
        </w:rPr>
      </w:pPr>
      <w:r w:rsidRPr="00B45C30">
        <w:rPr>
          <w:rFonts w:ascii="Arial" w:hAnsi="Arial" w:cs="Arial"/>
          <w:sz w:val="22"/>
          <w:szCs w:val="22"/>
        </w:rPr>
        <w:t>Collaborate with key stakeholders to understand business requirements and design effective integration solutions.</w:t>
      </w:r>
    </w:p>
    <w:p w14:paraId="77B7CB37" w14:textId="0D81FECB" w:rsidR="00CF1EF3" w:rsidRPr="00B45C30" w:rsidRDefault="00B262A4" w:rsidP="00CF1EF3">
      <w:pPr>
        <w:numPr>
          <w:ilvl w:val="0"/>
          <w:numId w:val="7"/>
        </w:numPr>
        <w:jc w:val="both"/>
        <w:rPr>
          <w:rFonts w:ascii="Arial" w:eastAsia="Arial" w:hAnsi="Arial" w:cs="Arial"/>
          <w:sz w:val="22"/>
          <w:szCs w:val="22"/>
        </w:rPr>
      </w:pPr>
      <w:r w:rsidRPr="00B45C30">
        <w:rPr>
          <w:rFonts w:ascii="Arial" w:eastAsia="Arial" w:hAnsi="Arial" w:cs="Arial"/>
          <w:sz w:val="22"/>
          <w:szCs w:val="22"/>
        </w:rPr>
        <w:t>Responsible for administering and maintaining the BTP subscriptions, ensuring proper configuration and optimization of services.</w:t>
      </w:r>
    </w:p>
    <w:p w14:paraId="60FC06C6" w14:textId="55DEE95C" w:rsidR="00CF1EF3" w:rsidRPr="00B45C30" w:rsidRDefault="00CF1EF3" w:rsidP="00CF1EF3">
      <w:pPr>
        <w:numPr>
          <w:ilvl w:val="0"/>
          <w:numId w:val="7"/>
        </w:numPr>
        <w:jc w:val="both"/>
        <w:rPr>
          <w:rFonts w:ascii="Arial" w:eastAsia="Arial" w:hAnsi="Arial" w:cs="Arial"/>
          <w:sz w:val="22"/>
          <w:szCs w:val="22"/>
        </w:rPr>
      </w:pPr>
      <w:r w:rsidRPr="00B45C30">
        <w:rPr>
          <w:rFonts w:ascii="Arial" w:eastAsia="Arial" w:hAnsi="Arial" w:cs="Arial"/>
          <w:sz w:val="22"/>
          <w:szCs w:val="22"/>
        </w:rPr>
        <w:t>Partner with team and key users to influence high-level design, user experience, architectural, and platform decisions</w:t>
      </w:r>
      <w:r w:rsidR="009C407A" w:rsidRPr="00B45C30">
        <w:rPr>
          <w:rFonts w:ascii="Arial" w:eastAsia="Arial" w:hAnsi="Arial" w:cs="Arial"/>
          <w:sz w:val="22"/>
          <w:szCs w:val="22"/>
        </w:rPr>
        <w:t>.</w:t>
      </w:r>
    </w:p>
    <w:p w14:paraId="79E2DBA6" w14:textId="7E487DD1" w:rsidR="00CF1EF3" w:rsidRPr="00B45C30" w:rsidRDefault="00B262A4" w:rsidP="00B262A4">
      <w:pPr>
        <w:numPr>
          <w:ilvl w:val="0"/>
          <w:numId w:val="7"/>
        </w:numPr>
        <w:jc w:val="both"/>
        <w:rPr>
          <w:rFonts w:ascii="Arial" w:eastAsia="Arial" w:hAnsi="Arial" w:cs="Arial"/>
          <w:sz w:val="22"/>
          <w:szCs w:val="22"/>
        </w:rPr>
      </w:pPr>
      <w:r w:rsidRPr="00B45C30">
        <w:rPr>
          <w:rFonts w:ascii="Arial" w:eastAsia="Arial" w:hAnsi="Arial" w:cs="Arial"/>
          <w:sz w:val="22"/>
          <w:szCs w:val="22"/>
        </w:rPr>
        <w:t>Coordination with cloud operations teams to monitor and troubleshoot issues related to the BTP environment.</w:t>
      </w:r>
    </w:p>
    <w:p w14:paraId="5E2125FC" w14:textId="6527A3FB" w:rsidR="00B262A4" w:rsidRPr="00B45C30" w:rsidRDefault="00927E2D" w:rsidP="00B262A4">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Responsible for assisting with determining the best-fit approach for the implementation of multiple SAP products including S/4 HANA, SAP BTP, SAP Cloud Platform Integration, Data and Document Vault, Courier Cloud, MuleSoft, and additional SaaS SAP partners. </w:t>
      </w:r>
    </w:p>
    <w:p w14:paraId="0F11695E" w14:textId="56FC2D97" w:rsidR="00CF1EF3" w:rsidRPr="00B45C30" w:rsidRDefault="00927E2D" w:rsidP="00B262A4">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Lead the articulation of the project documentation to provide the written documentation describing a project or program's overall Deployment strategy with the cutover process. </w:t>
      </w:r>
    </w:p>
    <w:p w14:paraId="25AD37BD" w14:textId="53ED1426" w:rsidR="00B262A4" w:rsidRPr="00B45C30" w:rsidRDefault="00B262A4" w:rsidP="00B262A4">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Design, implement, and optimize integration scenarios using SAP Cloud Platform Integration (CPI). </w:t>
      </w:r>
    </w:p>
    <w:p w14:paraId="4E1C693A" w14:textId="014003C3" w:rsidR="00B262A4" w:rsidRPr="00B45C30" w:rsidRDefault="00B262A4" w:rsidP="00B262A4">
      <w:pPr>
        <w:numPr>
          <w:ilvl w:val="0"/>
          <w:numId w:val="7"/>
        </w:numPr>
        <w:jc w:val="both"/>
        <w:rPr>
          <w:rFonts w:ascii="Arial" w:eastAsia="Arial" w:hAnsi="Arial" w:cs="Arial"/>
          <w:sz w:val="22"/>
          <w:szCs w:val="22"/>
        </w:rPr>
      </w:pPr>
      <w:r w:rsidRPr="00B45C30">
        <w:rPr>
          <w:rFonts w:ascii="Arial" w:eastAsia="Arial" w:hAnsi="Arial" w:cs="Arial"/>
          <w:sz w:val="22"/>
          <w:szCs w:val="22"/>
        </w:rPr>
        <w:t>Troubleshoot and resolve integration issues, ensuring data integrity and system reliability.</w:t>
      </w:r>
    </w:p>
    <w:p w14:paraId="2A03EA94" w14:textId="00BF27AC" w:rsidR="00CF1EF3" w:rsidRPr="00B45C30" w:rsidRDefault="00927E2D" w:rsidP="00CF1EF3">
      <w:pPr>
        <w:numPr>
          <w:ilvl w:val="0"/>
          <w:numId w:val="7"/>
        </w:numPr>
        <w:pBdr>
          <w:top w:val="nil"/>
          <w:left w:val="nil"/>
          <w:bottom w:val="nil"/>
          <w:right w:val="nil"/>
          <w:between w:val="nil"/>
        </w:pBdr>
        <w:jc w:val="both"/>
        <w:rPr>
          <w:rFonts w:ascii="Arial Black" w:eastAsia="Arial Black" w:hAnsi="Arial Black" w:cs="Arial Black"/>
          <w:b/>
          <w:sz w:val="22"/>
          <w:szCs w:val="22"/>
        </w:rPr>
      </w:pPr>
      <w:r w:rsidRPr="00B45C30">
        <w:rPr>
          <w:rFonts w:ascii="Arial" w:eastAsia="Arial" w:hAnsi="Arial" w:cs="Arial"/>
          <w:sz w:val="22"/>
          <w:szCs w:val="22"/>
        </w:rPr>
        <w:t xml:space="preserve">Responsible for identifying the risks, cross-application dependencies, and downstream impacts for each release. </w:t>
      </w:r>
    </w:p>
    <w:p w14:paraId="25677374" w14:textId="07C85C07" w:rsidR="00927E2D" w:rsidRPr="00B45C30" w:rsidRDefault="00927E2D" w:rsidP="00CF1EF3">
      <w:pPr>
        <w:numPr>
          <w:ilvl w:val="0"/>
          <w:numId w:val="7"/>
        </w:numPr>
        <w:pBdr>
          <w:top w:val="nil"/>
          <w:left w:val="nil"/>
          <w:bottom w:val="nil"/>
          <w:right w:val="nil"/>
          <w:between w:val="nil"/>
        </w:pBdr>
        <w:jc w:val="both"/>
        <w:rPr>
          <w:rFonts w:ascii="Arial" w:eastAsia="Arial" w:hAnsi="Arial" w:cs="Arial"/>
          <w:sz w:val="22"/>
          <w:szCs w:val="22"/>
        </w:rPr>
      </w:pPr>
      <w:r w:rsidRPr="00B45C30">
        <w:rPr>
          <w:rFonts w:ascii="Arial" w:eastAsia="Arial" w:hAnsi="Arial" w:cs="Arial"/>
          <w:sz w:val="22"/>
          <w:szCs w:val="22"/>
        </w:rPr>
        <w:t xml:space="preserve">Determine go-live readiness criteria, socialize them with key stakeholders, and obtain requisite approvals. </w:t>
      </w:r>
    </w:p>
    <w:p w14:paraId="76E3340F" w14:textId="77777777" w:rsidR="00CF1EF3" w:rsidRPr="00B45C30" w:rsidRDefault="00CF1EF3" w:rsidP="00927E2D">
      <w:pPr>
        <w:pBdr>
          <w:top w:val="nil"/>
          <w:left w:val="nil"/>
          <w:bottom w:val="nil"/>
          <w:right w:val="nil"/>
          <w:between w:val="nil"/>
        </w:pBdr>
        <w:ind w:left="720"/>
        <w:jc w:val="both"/>
        <w:rPr>
          <w:rFonts w:ascii="Arial Black" w:eastAsia="Arial Black" w:hAnsi="Arial Black" w:cs="Arial Black"/>
          <w:b/>
          <w:sz w:val="22"/>
          <w:szCs w:val="22"/>
        </w:rPr>
      </w:pPr>
    </w:p>
    <w:p w14:paraId="665B114B" w14:textId="77777777" w:rsidR="00927E2D" w:rsidRPr="00B45C30" w:rsidRDefault="00927E2D" w:rsidP="00927E2D">
      <w:pPr>
        <w:pBdr>
          <w:top w:val="nil"/>
          <w:left w:val="nil"/>
          <w:bottom w:val="nil"/>
          <w:right w:val="nil"/>
          <w:between w:val="nil"/>
        </w:pBdr>
        <w:ind w:left="720"/>
        <w:jc w:val="both"/>
        <w:rPr>
          <w:rFonts w:ascii="Arial Black" w:eastAsia="Arial Black" w:hAnsi="Arial Black" w:cs="Arial Black"/>
          <w:b/>
          <w:sz w:val="22"/>
          <w:szCs w:val="22"/>
        </w:rPr>
      </w:pPr>
    </w:p>
    <w:p w14:paraId="502D9BCF" w14:textId="77777777" w:rsidR="00927E2D" w:rsidRPr="00B45C30" w:rsidRDefault="00927E2D" w:rsidP="00927E2D">
      <w:pPr>
        <w:pBdr>
          <w:top w:val="nil"/>
          <w:left w:val="nil"/>
          <w:bottom w:val="nil"/>
          <w:right w:val="nil"/>
          <w:between w:val="nil"/>
        </w:pBdr>
        <w:ind w:left="720"/>
        <w:jc w:val="both"/>
        <w:rPr>
          <w:rFonts w:ascii="Arial Black" w:eastAsia="Arial Black" w:hAnsi="Arial Black" w:cs="Arial Black"/>
          <w:b/>
          <w:sz w:val="22"/>
          <w:szCs w:val="22"/>
        </w:rPr>
      </w:pPr>
    </w:p>
    <w:p w14:paraId="5BCC137D" w14:textId="2E3DB070" w:rsidR="008652DE" w:rsidRPr="00B45C30" w:rsidRDefault="00000000" w:rsidP="0063444F">
      <w:pPr>
        <w:pBdr>
          <w:top w:val="nil"/>
          <w:left w:val="nil"/>
          <w:bottom w:val="nil"/>
          <w:right w:val="nil"/>
          <w:between w:val="nil"/>
        </w:pBdr>
        <w:tabs>
          <w:tab w:val="left" w:pos="3240"/>
          <w:tab w:val="left" w:pos="3600"/>
          <w:tab w:val="center" w:pos="5400"/>
          <w:tab w:val="right" w:pos="10800"/>
        </w:tabs>
        <w:rPr>
          <w:rFonts w:ascii="Calibri" w:eastAsia="Calibri" w:hAnsi="Calibri" w:cs="Calibri"/>
          <w:b/>
          <w:sz w:val="22"/>
          <w:szCs w:val="22"/>
        </w:rPr>
      </w:pPr>
      <w:r w:rsidRPr="00B45C30">
        <w:rPr>
          <w:rFonts w:ascii="Arial Black" w:eastAsia="Arial Black" w:hAnsi="Arial Black" w:cs="Arial Black"/>
          <w:b/>
          <w:sz w:val="22"/>
          <w:szCs w:val="22"/>
        </w:rPr>
        <w:lastRenderedPageBreak/>
        <w:t xml:space="preserve">SAP </w:t>
      </w:r>
      <w:r w:rsidR="00CF1EF3" w:rsidRPr="00B45C30">
        <w:rPr>
          <w:rFonts w:ascii="Arial Black" w:eastAsia="Arial Black" w:hAnsi="Arial Black" w:cs="Arial Black"/>
          <w:b/>
          <w:sz w:val="22"/>
          <w:szCs w:val="22"/>
        </w:rPr>
        <w:t>S4</w:t>
      </w:r>
      <w:r w:rsidR="009547E6" w:rsidRPr="00B45C30">
        <w:rPr>
          <w:rFonts w:ascii="Arial Black" w:eastAsia="Arial Black" w:hAnsi="Arial Black" w:cs="Arial Black"/>
          <w:b/>
          <w:sz w:val="22"/>
          <w:szCs w:val="22"/>
        </w:rPr>
        <w:t xml:space="preserve"> </w:t>
      </w:r>
      <w:r w:rsidRPr="00B45C30">
        <w:rPr>
          <w:rFonts w:ascii="Arial Black" w:eastAsia="Arial Black" w:hAnsi="Arial Black" w:cs="Arial Black"/>
          <w:b/>
          <w:sz w:val="22"/>
          <w:szCs w:val="22"/>
        </w:rPr>
        <w:t xml:space="preserve">Technical </w:t>
      </w:r>
      <w:r w:rsidR="00CF1EF3" w:rsidRPr="00B45C30">
        <w:rPr>
          <w:rFonts w:ascii="Arial Black" w:eastAsia="Arial Black" w:hAnsi="Arial Black" w:cs="Arial Black"/>
          <w:b/>
          <w:sz w:val="22"/>
          <w:szCs w:val="22"/>
        </w:rPr>
        <w:t>Architect</w:t>
      </w:r>
      <w:r w:rsidR="009547E6" w:rsidRPr="00B45C30">
        <w:rPr>
          <w:rFonts w:ascii="Arial Black" w:eastAsia="Arial Black" w:hAnsi="Arial Black" w:cs="Arial Black"/>
          <w:b/>
          <w:sz w:val="22"/>
          <w:szCs w:val="22"/>
        </w:rPr>
        <w:t xml:space="preserve">    </w:t>
      </w:r>
      <w:r w:rsidR="008652DE" w:rsidRPr="00B45C30">
        <w:rPr>
          <w:rFonts w:ascii="Arial Black" w:eastAsia="Arial Black" w:hAnsi="Arial Black" w:cs="Arial Black"/>
          <w:b/>
          <w:sz w:val="22"/>
          <w:szCs w:val="22"/>
        </w:rPr>
        <w:t xml:space="preserve">  </w:t>
      </w:r>
      <w:r w:rsidR="00A54A6C" w:rsidRPr="00B45C30">
        <w:rPr>
          <w:rFonts w:ascii="Arial Black" w:eastAsia="Arial Black" w:hAnsi="Arial Black" w:cs="Arial Black"/>
          <w:b/>
          <w:sz w:val="22"/>
          <w:szCs w:val="22"/>
        </w:rPr>
        <w:t xml:space="preserve">  </w:t>
      </w:r>
      <w:r w:rsidR="000639F9" w:rsidRPr="00B45C30">
        <w:rPr>
          <w:rFonts w:ascii="Arial Black" w:eastAsia="Arial Black" w:hAnsi="Arial Black" w:cs="Arial Black"/>
          <w:b/>
          <w:sz w:val="22"/>
          <w:szCs w:val="22"/>
        </w:rPr>
        <w:t xml:space="preserve">   </w:t>
      </w:r>
      <w:proofErr w:type="spellStart"/>
      <w:r w:rsidRPr="00B45C30">
        <w:rPr>
          <w:rFonts w:ascii="Arial Black" w:eastAsia="Arial Black" w:hAnsi="Arial Black" w:cs="Arial Black"/>
          <w:b/>
          <w:sz w:val="22"/>
          <w:szCs w:val="22"/>
        </w:rPr>
        <w:t>McKinsol</w:t>
      </w:r>
      <w:proofErr w:type="spellEnd"/>
      <w:r w:rsidRPr="00B45C30">
        <w:rPr>
          <w:rFonts w:ascii="Arial Black" w:eastAsia="Arial Black" w:hAnsi="Arial Black" w:cs="Arial Black"/>
          <w:b/>
          <w:sz w:val="22"/>
          <w:szCs w:val="22"/>
        </w:rPr>
        <w:t xml:space="preserve"> Consulting Inc</w:t>
      </w:r>
      <w:r w:rsidR="008652DE" w:rsidRPr="00B45C30">
        <w:rPr>
          <w:rFonts w:ascii="Arial Black" w:eastAsia="Arial Black" w:hAnsi="Arial Black" w:cs="Arial Black"/>
          <w:b/>
          <w:sz w:val="22"/>
          <w:szCs w:val="22"/>
        </w:rPr>
        <w:t>, NJ</w:t>
      </w:r>
      <w:r w:rsidRPr="00B45C30">
        <w:rPr>
          <w:rFonts w:ascii="Arial Black" w:eastAsia="Arial Black" w:hAnsi="Arial Black" w:cs="Arial Black"/>
          <w:b/>
          <w:sz w:val="22"/>
          <w:szCs w:val="22"/>
        </w:rPr>
        <w:t xml:space="preserve">  </w:t>
      </w:r>
      <w:r w:rsidR="008652DE" w:rsidRPr="00B45C30">
        <w:rPr>
          <w:rFonts w:ascii="Arial Black" w:eastAsia="Arial Black" w:hAnsi="Arial Black" w:cs="Arial Black"/>
          <w:b/>
          <w:sz w:val="22"/>
          <w:szCs w:val="22"/>
        </w:rPr>
        <w:t xml:space="preserve">   </w:t>
      </w:r>
      <w:r w:rsidR="00E92028" w:rsidRPr="00B45C30">
        <w:rPr>
          <w:rFonts w:ascii="Arial Black" w:eastAsia="Arial Black" w:hAnsi="Arial Black" w:cs="Arial Black"/>
          <w:b/>
          <w:sz w:val="22"/>
          <w:szCs w:val="22"/>
        </w:rPr>
        <w:t xml:space="preserve">  </w:t>
      </w:r>
      <w:r w:rsidR="00CF1EF3" w:rsidRPr="00B45C30">
        <w:rPr>
          <w:rFonts w:ascii="Arial Black" w:eastAsia="Arial Black" w:hAnsi="Arial Black" w:cs="Arial Black"/>
          <w:b/>
          <w:sz w:val="22"/>
          <w:szCs w:val="22"/>
        </w:rPr>
        <w:t xml:space="preserve">   </w:t>
      </w:r>
      <w:r w:rsidRPr="00B45C30">
        <w:rPr>
          <w:rFonts w:ascii="Arial Black" w:eastAsia="Arial Black" w:hAnsi="Arial Black" w:cs="Arial Black"/>
          <w:b/>
          <w:sz w:val="22"/>
          <w:szCs w:val="22"/>
        </w:rPr>
        <w:t xml:space="preserve">Dec 2021 – </w:t>
      </w:r>
      <w:r w:rsidR="00CF1EF3" w:rsidRPr="00B45C30">
        <w:rPr>
          <w:rFonts w:ascii="Arial Black" w:eastAsia="Arial Black" w:hAnsi="Arial Black" w:cs="Arial Black"/>
          <w:b/>
          <w:sz w:val="22"/>
          <w:szCs w:val="22"/>
        </w:rPr>
        <w:t>Mar 2023</w:t>
      </w:r>
      <w:r w:rsidRPr="00B45C30">
        <w:rPr>
          <w:rFonts w:ascii="Calibri" w:eastAsia="Calibri" w:hAnsi="Calibri" w:cs="Calibri"/>
          <w:b/>
          <w:sz w:val="22"/>
          <w:szCs w:val="22"/>
        </w:rPr>
        <w:tab/>
      </w:r>
    </w:p>
    <w:p w14:paraId="56E248F1" w14:textId="77777777" w:rsidR="00CF1EF3" w:rsidRPr="00B45C30" w:rsidRDefault="00CF1EF3" w:rsidP="008652DE">
      <w:pPr>
        <w:tabs>
          <w:tab w:val="left" w:pos="2160"/>
          <w:tab w:val="left" w:pos="3600"/>
        </w:tabs>
        <w:ind w:left="360"/>
        <w:jc w:val="both"/>
        <w:rPr>
          <w:rFonts w:ascii="Arial" w:eastAsia="Arial" w:hAnsi="Arial" w:cs="Arial"/>
          <w:b/>
          <w:sz w:val="22"/>
          <w:szCs w:val="22"/>
        </w:rPr>
      </w:pPr>
    </w:p>
    <w:p w14:paraId="7077FDF3" w14:textId="0FA67BE7" w:rsidR="008652DE" w:rsidRPr="00B45C30" w:rsidRDefault="008652DE" w:rsidP="008652DE">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Project Name:</w:t>
      </w:r>
      <w:r w:rsidRPr="00B45C30">
        <w:rPr>
          <w:rFonts w:ascii="Arial" w:eastAsia="Arial" w:hAnsi="Arial" w:cs="Arial"/>
          <w:sz w:val="22"/>
          <w:szCs w:val="22"/>
        </w:rPr>
        <w:tab/>
      </w:r>
      <w:r w:rsidRPr="00B45C30">
        <w:rPr>
          <w:rFonts w:ascii="Arial" w:eastAsia="Arial" w:hAnsi="Arial" w:cs="Arial"/>
          <w:b/>
          <w:sz w:val="22"/>
          <w:szCs w:val="22"/>
        </w:rPr>
        <w:t>SAP Wholesale / OTC</w:t>
      </w:r>
    </w:p>
    <w:p w14:paraId="46563F40" w14:textId="00EBFDC7" w:rsidR="008652DE" w:rsidRPr="00B45C30" w:rsidRDefault="008652DE" w:rsidP="008652DE">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Client:</w:t>
      </w:r>
      <w:r w:rsidRPr="00B45C30">
        <w:rPr>
          <w:rFonts w:ascii="Arial" w:eastAsia="Arial" w:hAnsi="Arial" w:cs="Arial"/>
          <w:b/>
          <w:sz w:val="22"/>
          <w:szCs w:val="22"/>
        </w:rPr>
        <w:tab/>
      </w:r>
      <w:r w:rsidRPr="00B45C30">
        <w:rPr>
          <w:rFonts w:ascii="Arial" w:eastAsia="Arial" w:hAnsi="Arial" w:cs="Arial"/>
          <w:sz w:val="22"/>
          <w:szCs w:val="22"/>
        </w:rPr>
        <w:t>PVH Corp, New York</w:t>
      </w:r>
    </w:p>
    <w:p w14:paraId="75C54A58" w14:textId="787358E3" w:rsidR="008652DE" w:rsidRPr="00B45C30" w:rsidRDefault="008652DE" w:rsidP="008652DE">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Role:</w:t>
      </w:r>
      <w:r w:rsidRPr="00B45C30">
        <w:rPr>
          <w:rFonts w:ascii="Arial" w:eastAsia="Arial" w:hAnsi="Arial" w:cs="Arial"/>
          <w:b/>
          <w:sz w:val="22"/>
          <w:szCs w:val="22"/>
        </w:rPr>
        <w:tab/>
      </w:r>
      <w:r w:rsidRPr="00B45C30">
        <w:rPr>
          <w:rFonts w:ascii="Arial" w:eastAsia="Arial" w:hAnsi="Arial" w:cs="Arial"/>
          <w:sz w:val="22"/>
          <w:szCs w:val="22"/>
        </w:rPr>
        <w:t>SAP S4</w:t>
      </w:r>
      <w:r w:rsidR="000639F9" w:rsidRPr="00B45C30">
        <w:rPr>
          <w:rFonts w:ascii="Arial" w:eastAsia="Arial" w:hAnsi="Arial" w:cs="Arial"/>
          <w:sz w:val="22"/>
          <w:szCs w:val="22"/>
        </w:rPr>
        <w:t xml:space="preserve"> HANA</w:t>
      </w:r>
      <w:r w:rsidR="00266CF9" w:rsidRPr="00B45C30">
        <w:rPr>
          <w:rFonts w:ascii="Arial" w:eastAsia="Arial" w:hAnsi="Arial" w:cs="Arial"/>
          <w:sz w:val="22"/>
          <w:szCs w:val="22"/>
        </w:rPr>
        <w:t xml:space="preserve"> </w:t>
      </w:r>
      <w:r w:rsidRPr="00B45C30">
        <w:rPr>
          <w:rFonts w:ascii="Arial" w:eastAsia="Arial" w:hAnsi="Arial" w:cs="Arial"/>
          <w:sz w:val="22"/>
          <w:szCs w:val="22"/>
        </w:rPr>
        <w:t xml:space="preserve">Technical </w:t>
      </w:r>
      <w:r w:rsidR="00A54A6C" w:rsidRPr="00B45C30">
        <w:rPr>
          <w:rFonts w:ascii="Arial" w:eastAsia="Arial" w:hAnsi="Arial" w:cs="Arial"/>
          <w:sz w:val="22"/>
          <w:szCs w:val="22"/>
        </w:rPr>
        <w:t>Lead</w:t>
      </w:r>
    </w:p>
    <w:p w14:paraId="0007C449" w14:textId="77777777" w:rsidR="008652DE" w:rsidRPr="00B45C30" w:rsidRDefault="008652DE">
      <w:pPr>
        <w:pBdr>
          <w:top w:val="nil"/>
          <w:left w:val="nil"/>
          <w:bottom w:val="nil"/>
          <w:right w:val="nil"/>
          <w:between w:val="nil"/>
        </w:pBdr>
        <w:tabs>
          <w:tab w:val="left" w:pos="3240"/>
          <w:tab w:val="left" w:pos="3600"/>
          <w:tab w:val="center" w:pos="5400"/>
          <w:tab w:val="right" w:pos="10800"/>
        </w:tabs>
        <w:rPr>
          <w:rFonts w:ascii="Calibri" w:eastAsia="Calibri" w:hAnsi="Calibri" w:cs="Calibri"/>
          <w:b/>
          <w:sz w:val="22"/>
          <w:szCs w:val="22"/>
        </w:rPr>
      </w:pPr>
    </w:p>
    <w:p w14:paraId="3F33C509" w14:textId="5DD49B69" w:rsidR="00C906F1" w:rsidRPr="00B45C30" w:rsidRDefault="00000000">
      <w:pPr>
        <w:numPr>
          <w:ilvl w:val="0"/>
          <w:numId w:val="7"/>
        </w:numPr>
        <w:jc w:val="both"/>
        <w:rPr>
          <w:rFonts w:ascii="Arial" w:eastAsia="Arial" w:hAnsi="Arial" w:cs="Arial"/>
          <w:sz w:val="22"/>
          <w:szCs w:val="22"/>
        </w:rPr>
      </w:pPr>
      <w:r w:rsidRPr="00B45C30">
        <w:rPr>
          <w:rFonts w:ascii="Arial" w:eastAsia="Arial" w:hAnsi="Arial" w:cs="Arial"/>
          <w:sz w:val="22"/>
          <w:szCs w:val="22"/>
        </w:rPr>
        <w:t>Worked in Retail business processes in Merchandising, Article Master, Replenishment, Pricing</w:t>
      </w:r>
      <w:r w:rsidR="00CF1EF3" w:rsidRPr="00B45C30">
        <w:rPr>
          <w:rFonts w:ascii="Arial" w:eastAsia="Arial" w:hAnsi="Arial" w:cs="Arial"/>
          <w:sz w:val="22"/>
          <w:szCs w:val="22"/>
        </w:rPr>
        <w:t>,</w:t>
      </w:r>
      <w:r w:rsidRPr="00B45C30">
        <w:rPr>
          <w:rFonts w:ascii="Arial" w:eastAsia="Arial" w:hAnsi="Arial" w:cs="Arial"/>
          <w:sz w:val="22"/>
          <w:szCs w:val="22"/>
        </w:rPr>
        <w:t xml:space="preserve"> and SCM </w:t>
      </w:r>
      <w:r w:rsidR="00CF1EF3" w:rsidRPr="00B45C30">
        <w:rPr>
          <w:rFonts w:ascii="Arial" w:eastAsia="Arial" w:hAnsi="Arial" w:cs="Arial"/>
          <w:sz w:val="22"/>
          <w:szCs w:val="22"/>
        </w:rPr>
        <w:t>processes</w:t>
      </w:r>
      <w:r w:rsidRPr="00B45C30">
        <w:rPr>
          <w:rFonts w:ascii="Arial" w:eastAsia="Arial" w:hAnsi="Arial" w:cs="Arial"/>
          <w:sz w:val="22"/>
          <w:szCs w:val="22"/>
        </w:rPr>
        <w:t>.</w:t>
      </w:r>
    </w:p>
    <w:p w14:paraId="6B286DF7" w14:textId="4A0285D2" w:rsidR="00E92028" w:rsidRPr="00B45C30" w:rsidRDefault="00CF1EF3" w:rsidP="00A54A6C">
      <w:pPr>
        <w:numPr>
          <w:ilvl w:val="0"/>
          <w:numId w:val="7"/>
        </w:numPr>
        <w:jc w:val="both"/>
        <w:rPr>
          <w:rFonts w:ascii="Arial" w:eastAsia="Arial" w:hAnsi="Arial" w:cs="Arial"/>
          <w:sz w:val="22"/>
          <w:szCs w:val="22"/>
        </w:rPr>
      </w:pPr>
      <w:r w:rsidRPr="00B45C30">
        <w:rPr>
          <w:rFonts w:ascii="Arial" w:eastAsia="Arial" w:hAnsi="Arial" w:cs="Arial"/>
          <w:sz w:val="22"/>
          <w:szCs w:val="22"/>
        </w:rPr>
        <w:t>Developed</w:t>
      </w:r>
      <w:r w:rsidR="00FD0D6F" w:rsidRPr="00B45C30">
        <w:rPr>
          <w:rFonts w:ascii="Arial" w:eastAsia="Arial" w:hAnsi="Arial" w:cs="Arial"/>
          <w:sz w:val="22"/>
          <w:szCs w:val="22"/>
        </w:rPr>
        <w:t xml:space="preserve"> Proof of Concepts and worked on publishing the application in </w:t>
      </w:r>
      <w:r w:rsidRPr="00B45C30">
        <w:rPr>
          <w:rFonts w:ascii="Arial" w:eastAsia="Arial" w:hAnsi="Arial" w:cs="Arial"/>
          <w:sz w:val="22"/>
          <w:szCs w:val="22"/>
        </w:rPr>
        <w:t xml:space="preserve">the </w:t>
      </w:r>
      <w:r w:rsidR="00FD0D6F" w:rsidRPr="00B45C30">
        <w:rPr>
          <w:rFonts w:ascii="Arial" w:eastAsia="Arial" w:hAnsi="Arial" w:cs="Arial"/>
          <w:b/>
          <w:bCs/>
          <w:sz w:val="22"/>
          <w:szCs w:val="22"/>
        </w:rPr>
        <w:t>SAP Store</w:t>
      </w:r>
      <w:r w:rsidR="00FD0D6F" w:rsidRPr="00B45C30">
        <w:rPr>
          <w:rFonts w:ascii="Arial" w:eastAsia="Arial" w:hAnsi="Arial" w:cs="Arial"/>
          <w:sz w:val="22"/>
          <w:szCs w:val="22"/>
        </w:rPr>
        <w:t xml:space="preserve">. </w:t>
      </w:r>
    </w:p>
    <w:p w14:paraId="76FCCB5E" w14:textId="48BFD717" w:rsidR="00FD0D6F" w:rsidRPr="00B45C30" w:rsidRDefault="00E92028" w:rsidP="00E92028">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Responsible for establishing and managing the project delivery for strategic and tactical priorities, defining project goals, objectives, risks, resources, roles and responsibilities, work breakdown structure, milestones, and deliverables, </w:t>
      </w:r>
      <w:r w:rsidR="00BD4BB7" w:rsidRPr="00B45C30">
        <w:rPr>
          <w:rFonts w:ascii="Arial" w:eastAsia="Arial" w:hAnsi="Arial" w:cs="Arial"/>
          <w:sz w:val="22"/>
          <w:szCs w:val="22"/>
        </w:rPr>
        <w:t xml:space="preserve">and </w:t>
      </w:r>
      <w:r w:rsidRPr="00B45C30">
        <w:rPr>
          <w:rFonts w:ascii="Arial" w:eastAsia="Arial" w:hAnsi="Arial" w:cs="Arial"/>
          <w:sz w:val="22"/>
          <w:szCs w:val="22"/>
        </w:rPr>
        <w:t>working collaboratively with Technology Program Managers</w:t>
      </w:r>
      <w:r w:rsidR="00772F08" w:rsidRPr="00B45C30">
        <w:rPr>
          <w:rFonts w:ascii="Arial" w:eastAsia="Arial" w:hAnsi="Arial" w:cs="Arial"/>
          <w:sz w:val="22"/>
          <w:szCs w:val="22"/>
        </w:rPr>
        <w:t>.</w:t>
      </w:r>
    </w:p>
    <w:p w14:paraId="23653A7A" w14:textId="30F5DEFE" w:rsidR="006819BF" w:rsidRPr="00B45C30" w:rsidRDefault="00FD0D6F" w:rsidP="00B262A4">
      <w:pPr>
        <w:numPr>
          <w:ilvl w:val="0"/>
          <w:numId w:val="7"/>
        </w:numPr>
        <w:jc w:val="both"/>
        <w:rPr>
          <w:rFonts w:ascii="Arial" w:hAnsi="Arial" w:cs="Arial"/>
          <w:sz w:val="22"/>
          <w:szCs w:val="22"/>
        </w:rPr>
      </w:pPr>
      <w:r w:rsidRPr="00B45C30">
        <w:rPr>
          <w:rFonts w:ascii="Arial" w:eastAsia="Arial" w:hAnsi="Arial" w:cs="Arial"/>
          <w:sz w:val="22"/>
          <w:szCs w:val="22"/>
        </w:rPr>
        <w:t>Lead high-level design sessions that meet business requirements, ensuring full integration of processes within our systems</w:t>
      </w:r>
      <w:r w:rsidR="00772F08" w:rsidRPr="00B45C30">
        <w:rPr>
          <w:rFonts w:ascii="Arial" w:eastAsia="Arial" w:hAnsi="Arial" w:cs="Arial"/>
          <w:sz w:val="22"/>
          <w:szCs w:val="22"/>
        </w:rPr>
        <w:t>.</w:t>
      </w:r>
    </w:p>
    <w:p w14:paraId="7D8115CF" w14:textId="02AB65DA" w:rsidR="006819BF" w:rsidRPr="00B45C30" w:rsidRDefault="006819BF" w:rsidP="006819BF">
      <w:pPr>
        <w:numPr>
          <w:ilvl w:val="0"/>
          <w:numId w:val="7"/>
        </w:numPr>
        <w:jc w:val="both"/>
        <w:rPr>
          <w:rFonts w:ascii="Arial" w:hAnsi="Arial" w:cs="Arial"/>
          <w:sz w:val="22"/>
          <w:szCs w:val="22"/>
        </w:rPr>
      </w:pPr>
      <w:r w:rsidRPr="00B45C30">
        <w:rPr>
          <w:rFonts w:ascii="Arial" w:hAnsi="Arial" w:cs="Arial"/>
          <w:sz w:val="22"/>
          <w:szCs w:val="22"/>
        </w:rPr>
        <w:t>Worked on activating OData services and enhancing them, along with designing and developing custom OData Services</w:t>
      </w:r>
      <w:r w:rsidR="002314C3" w:rsidRPr="00B45C30">
        <w:rPr>
          <w:rFonts w:ascii="Arial" w:hAnsi="Arial" w:cs="Arial"/>
          <w:sz w:val="22"/>
          <w:szCs w:val="22"/>
        </w:rPr>
        <w:t xml:space="preserve"> in </w:t>
      </w:r>
      <w:r w:rsidR="00BD4BB7" w:rsidRPr="00B45C30">
        <w:rPr>
          <w:rFonts w:ascii="Arial" w:hAnsi="Arial" w:cs="Arial"/>
          <w:sz w:val="22"/>
          <w:szCs w:val="22"/>
        </w:rPr>
        <w:t xml:space="preserve">the </w:t>
      </w:r>
      <w:r w:rsidR="002314C3" w:rsidRPr="00B45C30">
        <w:rPr>
          <w:rFonts w:ascii="Arial" w:hAnsi="Arial" w:cs="Arial"/>
          <w:sz w:val="22"/>
          <w:szCs w:val="22"/>
        </w:rPr>
        <w:t xml:space="preserve">SAP S4HANA environment. </w:t>
      </w:r>
    </w:p>
    <w:p w14:paraId="5C2EAEF1" w14:textId="16B52F4B" w:rsidR="006819BF" w:rsidRPr="00B45C30" w:rsidRDefault="00435007" w:rsidP="006819BF">
      <w:pPr>
        <w:numPr>
          <w:ilvl w:val="0"/>
          <w:numId w:val="7"/>
        </w:numPr>
        <w:jc w:val="both"/>
        <w:rPr>
          <w:rFonts w:ascii="Arial" w:hAnsi="Arial" w:cs="Arial"/>
          <w:sz w:val="22"/>
          <w:szCs w:val="22"/>
        </w:rPr>
      </w:pPr>
      <w:r w:rsidRPr="00B45C30">
        <w:rPr>
          <w:rFonts w:ascii="Arial" w:hAnsi="Arial" w:cs="Arial"/>
          <w:sz w:val="22"/>
          <w:szCs w:val="22"/>
        </w:rPr>
        <w:t>Responsible for detailed project management of the cutover and conversion deliverables to the new system, resolving discrepancies or process issues related to cutover.</w:t>
      </w:r>
    </w:p>
    <w:p w14:paraId="21C59EBB" w14:textId="01E4AAA3" w:rsidR="003E6C49" w:rsidRPr="00B45C30" w:rsidRDefault="006819BF" w:rsidP="003E6C49">
      <w:pPr>
        <w:numPr>
          <w:ilvl w:val="0"/>
          <w:numId w:val="7"/>
        </w:numPr>
        <w:jc w:val="both"/>
        <w:rPr>
          <w:rFonts w:ascii="Arial" w:eastAsia="Arial" w:hAnsi="Arial" w:cs="Arial"/>
          <w:sz w:val="22"/>
          <w:szCs w:val="22"/>
        </w:rPr>
      </w:pPr>
      <w:r w:rsidRPr="00B45C30">
        <w:rPr>
          <w:rFonts w:ascii="Arial" w:hAnsi="Arial" w:cs="Arial"/>
          <w:sz w:val="22"/>
          <w:szCs w:val="22"/>
        </w:rPr>
        <w:t xml:space="preserve">Designed BTP and Fiori custom </w:t>
      </w:r>
      <w:r w:rsidR="00CF1EF3" w:rsidRPr="00B45C30">
        <w:rPr>
          <w:rFonts w:ascii="Arial" w:hAnsi="Arial" w:cs="Arial"/>
          <w:sz w:val="22"/>
          <w:szCs w:val="22"/>
        </w:rPr>
        <w:t>solutions</w:t>
      </w:r>
      <w:r w:rsidRPr="00B45C30">
        <w:rPr>
          <w:rFonts w:ascii="Arial" w:hAnsi="Arial" w:cs="Arial"/>
          <w:sz w:val="22"/>
          <w:szCs w:val="22"/>
        </w:rPr>
        <w:t xml:space="preserve"> for Inventory management, Merchandising, Requisition, Approvals, Purchase Orders, Delivery, Goods Receipts, Goods Issues, and Invoice processing</w:t>
      </w:r>
      <w:r w:rsidR="00B262A4" w:rsidRPr="00B45C30">
        <w:rPr>
          <w:rFonts w:ascii="Arial" w:hAnsi="Arial" w:cs="Arial"/>
          <w:sz w:val="22"/>
          <w:szCs w:val="22"/>
        </w:rPr>
        <w:t>.</w:t>
      </w:r>
    </w:p>
    <w:p w14:paraId="401AC89B" w14:textId="5DE47E14" w:rsidR="00C906F1" w:rsidRPr="00B45C30" w:rsidRDefault="00000000">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Handled the article hierarchy interface for the </w:t>
      </w:r>
      <w:r w:rsidR="00CF1EF3" w:rsidRPr="00B45C30">
        <w:rPr>
          <w:rFonts w:ascii="Arial" w:eastAsia="Arial" w:hAnsi="Arial" w:cs="Arial"/>
          <w:sz w:val="22"/>
          <w:szCs w:val="22"/>
        </w:rPr>
        <w:t>creation/change</w:t>
      </w:r>
      <w:r w:rsidRPr="00B45C30">
        <w:rPr>
          <w:rFonts w:ascii="Arial" w:eastAsia="Arial" w:hAnsi="Arial" w:cs="Arial"/>
          <w:sz w:val="22"/>
          <w:szCs w:val="22"/>
        </w:rPr>
        <w:t xml:space="preserve"> functionality to support the business process in downstream applications. </w:t>
      </w:r>
    </w:p>
    <w:p w14:paraId="5E8EB015" w14:textId="4B0D981E" w:rsidR="00C906F1" w:rsidRPr="00B45C30" w:rsidRDefault="00000000">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Strong technical background and deep knowledge </w:t>
      </w:r>
      <w:r w:rsidR="00CF1EF3" w:rsidRPr="00B45C30">
        <w:rPr>
          <w:rFonts w:ascii="Arial" w:eastAsia="Arial" w:hAnsi="Arial" w:cs="Arial"/>
          <w:sz w:val="22"/>
          <w:szCs w:val="22"/>
        </w:rPr>
        <w:t>of</w:t>
      </w:r>
      <w:r w:rsidRPr="00B45C30">
        <w:rPr>
          <w:rFonts w:ascii="Arial" w:eastAsia="Arial" w:hAnsi="Arial" w:cs="Arial"/>
          <w:sz w:val="22"/>
          <w:szCs w:val="22"/>
        </w:rPr>
        <w:t xml:space="preserve"> software development and architecture, microservices</w:t>
      </w:r>
      <w:r w:rsidR="00CF1EF3" w:rsidRPr="00B45C30">
        <w:rPr>
          <w:rFonts w:ascii="Arial" w:eastAsia="Arial" w:hAnsi="Arial" w:cs="Arial"/>
          <w:sz w:val="22"/>
          <w:szCs w:val="22"/>
        </w:rPr>
        <w:t>,</w:t>
      </w:r>
      <w:r w:rsidRPr="00B45C30">
        <w:rPr>
          <w:rFonts w:ascii="Arial" w:eastAsia="Arial" w:hAnsi="Arial" w:cs="Arial"/>
          <w:sz w:val="22"/>
          <w:szCs w:val="22"/>
        </w:rPr>
        <w:t xml:space="preserve"> and </w:t>
      </w:r>
      <w:r w:rsidR="00CF1EF3" w:rsidRPr="00B45C30">
        <w:rPr>
          <w:rFonts w:ascii="Arial" w:eastAsia="Arial" w:hAnsi="Arial" w:cs="Arial"/>
          <w:sz w:val="22"/>
          <w:szCs w:val="22"/>
        </w:rPr>
        <w:t>event-driven</w:t>
      </w:r>
      <w:r w:rsidRPr="00B45C30">
        <w:rPr>
          <w:rFonts w:ascii="Arial" w:eastAsia="Arial" w:hAnsi="Arial" w:cs="Arial"/>
          <w:sz w:val="22"/>
          <w:szCs w:val="22"/>
        </w:rPr>
        <w:t xml:space="preserve"> architectures</w:t>
      </w:r>
      <w:r w:rsidR="00772F08" w:rsidRPr="00B45C30">
        <w:rPr>
          <w:rFonts w:ascii="Arial" w:eastAsia="Arial" w:hAnsi="Arial" w:cs="Arial"/>
          <w:sz w:val="22"/>
          <w:szCs w:val="22"/>
        </w:rPr>
        <w:t>.</w:t>
      </w:r>
    </w:p>
    <w:p w14:paraId="786A3EA8" w14:textId="348C6E0A" w:rsidR="006819BF" w:rsidRPr="00B45C30" w:rsidRDefault="006819BF" w:rsidP="006819BF">
      <w:pPr>
        <w:numPr>
          <w:ilvl w:val="0"/>
          <w:numId w:val="7"/>
        </w:numPr>
        <w:jc w:val="both"/>
        <w:rPr>
          <w:rFonts w:ascii="Arial" w:hAnsi="Arial" w:cs="Arial"/>
          <w:sz w:val="22"/>
          <w:szCs w:val="22"/>
        </w:rPr>
      </w:pPr>
      <w:r w:rsidRPr="00B45C30">
        <w:rPr>
          <w:rFonts w:ascii="Arial" w:hAnsi="Arial" w:cs="Arial"/>
          <w:sz w:val="22"/>
          <w:szCs w:val="22"/>
        </w:rPr>
        <w:t>ABAP on HANA Development – Developed various objects using Core Data Services (CDS), ABAP Managed Database Procedure (AMDP), ABAP Test Cockpit (ATC), Business Object Processing Framework (BOPF)</w:t>
      </w:r>
      <w:r w:rsidR="00CF1EF3" w:rsidRPr="00B45C30">
        <w:rPr>
          <w:rFonts w:ascii="Arial" w:hAnsi="Arial" w:cs="Arial"/>
          <w:sz w:val="22"/>
          <w:szCs w:val="22"/>
        </w:rPr>
        <w:t>,</w:t>
      </w:r>
      <w:r w:rsidRPr="00B45C30">
        <w:rPr>
          <w:rFonts w:ascii="Arial" w:hAnsi="Arial" w:cs="Arial"/>
          <w:sz w:val="22"/>
          <w:szCs w:val="22"/>
        </w:rPr>
        <w:t xml:space="preserve"> and ABAP Development Toolkit (ADT).</w:t>
      </w:r>
    </w:p>
    <w:p w14:paraId="2306044D" w14:textId="413BCCD0" w:rsidR="00C906F1" w:rsidRPr="00B45C30" w:rsidRDefault="00FD0D6F" w:rsidP="00FD0D6F">
      <w:pPr>
        <w:numPr>
          <w:ilvl w:val="0"/>
          <w:numId w:val="7"/>
        </w:numPr>
        <w:jc w:val="both"/>
        <w:rPr>
          <w:rFonts w:ascii="Arial" w:eastAsia="Arial" w:hAnsi="Arial" w:cs="Arial"/>
          <w:sz w:val="22"/>
          <w:szCs w:val="22"/>
        </w:rPr>
      </w:pPr>
      <w:r w:rsidRPr="00B45C30">
        <w:rPr>
          <w:rFonts w:ascii="Arial" w:eastAsia="Arial" w:hAnsi="Arial" w:cs="Arial"/>
          <w:sz w:val="22"/>
          <w:szCs w:val="22"/>
        </w:rPr>
        <w:t>Improve existing processes for receiving, managing, reviewing</w:t>
      </w:r>
      <w:r w:rsidR="00CF1EF3" w:rsidRPr="00B45C30">
        <w:rPr>
          <w:rFonts w:ascii="Arial" w:eastAsia="Arial" w:hAnsi="Arial" w:cs="Arial"/>
          <w:sz w:val="22"/>
          <w:szCs w:val="22"/>
        </w:rPr>
        <w:t>,</w:t>
      </w:r>
      <w:r w:rsidRPr="00B45C30">
        <w:rPr>
          <w:rFonts w:ascii="Arial" w:eastAsia="Arial" w:hAnsi="Arial" w:cs="Arial"/>
          <w:sz w:val="22"/>
          <w:szCs w:val="22"/>
        </w:rPr>
        <w:t xml:space="preserve"> and tracking development requests with team and business partners</w:t>
      </w:r>
      <w:r w:rsidR="009C407A" w:rsidRPr="00B45C30">
        <w:rPr>
          <w:rFonts w:ascii="Arial" w:eastAsia="Arial" w:hAnsi="Arial" w:cs="Arial"/>
          <w:sz w:val="22"/>
          <w:szCs w:val="22"/>
        </w:rPr>
        <w:t>.</w:t>
      </w:r>
    </w:p>
    <w:p w14:paraId="38DFBC50" w14:textId="59DA238F" w:rsidR="00C906F1" w:rsidRPr="00B45C30" w:rsidRDefault="00435007">
      <w:pPr>
        <w:numPr>
          <w:ilvl w:val="0"/>
          <w:numId w:val="7"/>
        </w:numPr>
        <w:jc w:val="both"/>
        <w:rPr>
          <w:rFonts w:ascii="Arial" w:eastAsia="Arial" w:hAnsi="Arial" w:cs="Arial"/>
          <w:sz w:val="22"/>
          <w:szCs w:val="22"/>
        </w:rPr>
      </w:pPr>
      <w:r w:rsidRPr="00B45C30">
        <w:rPr>
          <w:rFonts w:ascii="Arial" w:eastAsia="Arial" w:hAnsi="Arial" w:cs="Arial"/>
          <w:sz w:val="22"/>
          <w:szCs w:val="22"/>
        </w:rPr>
        <w:t>Responsible for ensuring successful planning and execution of integrated release cutover activities and associated system outages.</w:t>
      </w:r>
    </w:p>
    <w:p w14:paraId="3D27C150" w14:textId="615884AE" w:rsidR="00C906F1" w:rsidRPr="00B45C30" w:rsidRDefault="00B262A4" w:rsidP="00E871B8">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Responsible </w:t>
      </w:r>
      <w:r w:rsidR="00E871B8" w:rsidRPr="00B45C30">
        <w:rPr>
          <w:rFonts w:ascii="Arial" w:eastAsia="Arial" w:hAnsi="Arial" w:cs="Arial"/>
          <w:sz w:val="22"/>
          <w:szCs w:val="22"/>
        </w:rPr>
        <w:t>for leading</w:t>
      </w:r>
      <w:r w:rsidRPr="00B45C30">
        <w:rPr>
          <w:rFonts w:ascii="Arial" w:eastAsia="Arial" w:hAnsi="Arial" w:cs="Arial"/>
          <w:sz w:val="22"/>
          <w:szCs w:val="22"/>
        </w:rPr>
        <w:t xml:space="preserve"> and execut</w:t>
      </w:r>
      <w:r w:rsidR="00E871B8" w:rsidRPr="00B45C30">
        <w:rPr>
          <w:rFonts w:ascii="Arial" w:eastAsia="Arial" w:hAnsi="Arial" w:cs="Arial"/>
          <w:sz w:val="22"/>
          <w:szCs w:val="22"/>
        </w:rPr>
        <w:t>ing the</w:t>
      </w:r>
      <w:r w:rsidRPr="00B45C30">
        <w:rPr>
          <w:rFonts w:ascii="Arial" w:eastAsia="Arial" w:hAnsi="Arial" w:cs="Arial"/>
          <w:sz w:val="22"/>
          <w:szCs w:val="22"/>
        </w:rPr>
        <w:t xml:space="preserve"> integration projects involving SuccessFactors, ensuring seamless connectivity with other SAP and non-SAP systems.</w:t>
      </w:r>
    </w:p>
    <w:p w14:paraId="392FF866" w14:textId="77777777" w:rsidR="00C906F1" w:rsidRPr="00B45C30" w:rsidRDefault="00000000">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Responsible for handling the SAP Enhancements - Customer Exits, SAP notes, BADI, Explicit and Implicit Enhancements, BTE, Substitutions and Copy Routines. </w:t>
      </w:r>
    </w:p>
    <w:p w14:paraId="00592ED6" w14:textId="031EF4DB" w:rsidR="00C906F1" w:rsidRPr="00B45C30" w:rsidRDefault="00C906F1">
      <w:pPr>
        <w:pBdr>
          <w:top w:val="nil"/>
          <w:left w:val="nil"/>
          <w:bottom w:val="nil"/>
          <w:right w:val="nil"/>
          <w:between w:val="nil"/>
        </w:pBdr>
        <w:tabs>
          <w:tab w:val="left" w:pos="3240"/>
          <w:tab w:val="left" w:pos="3600"/>
          <w:tab w:val="center" w:pos="5400"/>
          <w:tab w:val="right" w:pos="10800"/>
        </w:tabs>
        <w:rPr>
          <w:rFonts w:ascii="Calibri" w:eastAsia="Calibri" w:hAnsi="Calibri" w:cs="Calibri"/>
          <w:b/>
          <w:sz w:val="22"/>
          <w:szCs w:val="22"/>
        </w:rPr>
      </w:pPr>
    </w:p>
    <w:p w14:paraId="786669AE" w14:textId="7EE9540A" w:rsidR="00C906F1" w:rsidRPr="00B45C30" w:rsidRDefault="00000000">
      <w:pPr>
        <w:pBdr>
          <w:top w:val="nil"/>
          <w:left w:val="nil"/>
          <w:bottom w:val="nil"/>
          <w:right w:val="nil"/>
          <w:between w:val="nil"/>
        </w:pBdr>
        <w:tabs>
          <w:tab w:val="left" w:pos="3240"/>
          <w:tab w:val="left" w:pos="3600"/>
          <w:tab w:val="center" w:pos="5400"/>
          <w:tab w:val="right" w:pos="10800"/>
        </w:tabs>
        <w:rPr>
          <w:rFonts w:ascii="Arial Black" w:eastAsia="Arial Black" w:hAnsi="Arial Black" w:cs="Arial Black"/>
          <w:b/>
          <w:sz w:val="22"/>
          <w:szCs w:val="22"/>
        </w:rPr>
      </w:pPr>
      <w:r w:rsidRPr="00B45C30">
        <w:rPr>
          <w:rFonts w:ascii="Arial Black" w:eastAsia="Arial Black" w:hAnsi="Arial Black" w:cs="Arial Black"/>
          <w:b/>
          <w:sz w:val="22"/>
          <w:szCs w:val="22"/>
        </w:rPr>
        <w:t xml:space="preserve">SAP </w:t>
      </w:r>
      <w:r w:rsidR="00E85CBC" w:rsidRPr="00B45C30">
        <w:rPr>
          <w:rFonts w:ascii="Arial Black" w:eastAsia="Arial Black" w:hAnsi="Arial Black" w:cs="Arial Black"/>
          <w:b/>
          <w:sz w:val="22"/>
          <w:szCs w:val="22"/>
        </w:rPr>
        <w:t xml:space="preserve">S4 </w:t>
      </w:r>
      <w:r w:rsidRPr="00B45C30">
        <w:rPr>
          <w:rFonts w:ascii="Arial Black" w:eastAsia="Arial Black" w:hAnsi="Arial Black" w:cs="Arial Black"/>
          <w:b/>
          <w:sz w:val="22"/>
          <w:szCs w:val="22"/>
        </w:rPr>
        <w:t>Retail Technical Lead             Home Depot</w:t>
      </w:r>
      <w:r w:rsidR="008652DE" w:rsidRPr="00B45C30">
        <w:rPr>
          <w:rFonts w:ascii="Arial Black" w:eastAsia="Arial Black" w:hAnsi="Arial Black" w:cs="Arial Black"/>
          <w:b/>
          <w:sz w:val="22"/>
          <w:szCs w:val="22"/>
        </w:rPr>
        <w:t>,</w:t>
      </w:r>
      <w:r w:rsidRPr="00B45C30">
        <w:rPr>
          <w:rFonts w:ascii="Arial Black" w:eastAsia="Arial Black" w:hAnsi="Arial Black" w:cs="Arial Black"/>
          <w:b/>
          <w:sz w:val="22"/>
          <w:szCs w:val="22"/>
        </w:rPr>
        <w:t xml:space="preserve"> Canada           </w:t>
      </w:r>
      <w:r w:rsidR="008652DE" w:rsidRPr="00B45C30">
        <w:rPr>
          <w:rFonts w:ascii="Arial Black" w:eastAsia="Arial Black" w:hAnsi="Arial Black" w:cs="Arial Black"/>
          <w:b/>
          <w:sz w:val="22"/>
          <w:szCs w:val="22"/>
        </w:rPr>
        <w:t xml:space="preserve">      </w:t>
      </w:r>
      <w:r w:rsidRPr="00B45C30">
        <w:rPr>
          <w:rFonts w:ascii="Arial Black" w:eastAsia="Arial Black" w:hAnsi="Arial Black" w:cs="Arial Black"/>
          <w:b/>
          <w:sz w:val="22"/>
          <w:szCs w:val="22"/>
        </w:rPr>
        <w:t>Mar 2016 – Dec 2021</w:t>
      </w:r>
      <w:r w:rsidRPr="00B45C30">
        <w:rPr>
          <w:rFonts w:ascii="Arial Black" w:eastAsia="Arial Black" w:hAnsi="Arial Black" w:cs="Arial Black"/>
          <w:b/>
          <w:sz w:val="22"/>
          <w:szCs w:val="22"/>
        </w:rPr>
        <w:tab/>
      </w:r>
    </w:p>
    <w:p w14:paraId="3A0FB565" w14:textId="77777777" w:rsidR="008652DE" w:rsidRPr="00B45C30" w:rsidRDefault="008652DE" w:rsidP="008652DE">
      <w:pPr>
        <w:pBdr>
          <w:top w:val="nil"/>
          <w:left w:val="nil"/>
          <w:bottom w:val="nil"/>
          <w:right w:val="nil"/>
          <w:between w:val="nil"/>
        </w:pBdr>
        <w:tabs>
          <w:tab w:val="left" w:pos="3240"/>
          <w:tab w:val="left" w:pos="3600"/>
          <w:tab w:val="right" w:pos="720"/>
          <w:tab w:val="center" w:pos="5400"/>
          <w:tab w:val="right" w:pos="10800"/>
        </w:tabs>
        <w:ind w:left="720"/>
        <w:jc w:val="both"/>
        <w:rPr>
          <w:rFonts w:ascii="Arial" w:eastAsia="Arial" w:hAnsi="Arial" w:cs="Arial"/>
          <w:sz w:val="22"/>
          <w:szCs w:val="22"/>
        </w:rPr>
      </w:pPr>
    </w:p>
    <w:p w14:paraId="0BF14348" w14:textId="181EAA47" w:rsidR="00C906F1" w:rsidRPr="00B45C30" w:rsidRDefault="00FD0D6F">
      <w:pPr>
        <w:numPr>
          <w:ilvl w:val="0"/>
          <w:numId w:val="7"/>
        </w:numPr>
        <w:pBdr>
          <w:top w:val="nil"/>
          <w:left w:val="nil"/>
          <w:bottom w:val="nil"/>
          <w:right w:val="nil"/>
          <w:between w:val="nil"/>
        </w:pBdr>
        <w:tabs>
          <w:tab w:val="left" w:pos="3240"/>
          <w:tab w:val="left" w:pos="3600"/>
          <w:tab w:val="right" w:pos="720"/>
          <w:tab w:val="center" w:pos="5400"/>
          <w:tab w:val="right" w:pos="10800"/>
        </w:tabs>
        <w:jc w:val="both"/>
        <w:rPr>
          <w:rFonts w:ascii="Arial" w:eastAsia="Arial" w:hAnsi="Arial" w:cs="Arial"/>
          <w:sz w:val="22"/>
          <w:szCs w:val="22"/>
        </w:rPr>
      </w:pPr>
      <w:r w:rsidRPr="00B45C30">
        <w:rPr>
          <w:rFonts w:ascii="Arial" w:eastAsia="Arial" w:hAnsi="Arial" w:cs="Arial"/>
          <w:sz w:val="22"/>
          <w:szCs w:val="22"/>
        </w:rPr>
        <w:t xml:space="preserve">Responsible </w:t>
      </w:r>
      <w:r w:rsidR="00CF1EF3" w:rsidRPr="00B45C30">
        <w:rPr>
          <w:rFonts w:ascii="Arial" w:eastAsia="Arial" w:hAnsi="Arial" w:cs="Arial"/>
          <w:sz w:val="22"/>
          <w:szCs w:val="22"/>
        </w:rPr>
        <w:t>for leading</w:t>
      </w:r>
      <w:r w:rsidRPr="00B45C30">
        <w:rPr>
          <w:rFonts w:ascii="Arial" w:eastAsia="Arial" w:hAnsi="Arial" w:cs="Arial"/>
          <w:sz w:val="22"/>
          <w:szCs w:val="22"/>
        </w:rPr>
        <w:t xml:space="preserve"> the remediation fixes as part of the S/4 HANA Implementation</w:t>
      </w:r>
      <w:r w:rsidR="002314C3" w:rsidRPr="00B45C30">
        <w:rPr>
          <w:rFonts w:ascii="Arial" w:eastAsia="Arial" w:hAnsi="Arial" w:cs="Arial"/>
          <w:sz w:val="22"/>
          <w:szCs w:val="22"/>
        </w:rPr>
        <w:t xml:space="preserve"> from SAP ECC</w:t>
      </w:r>
      <w:r w:rsidRPr="00B45C30">
        <w:rPr>
          <w:rFonts w:ascii="Arial" w:eastAsia="Arial" w:hAnsi="Arial" w:cs="Arial"/>
          <w:sz w:val="22"/>
          <w:szCs w:val="22"/>
        </w:rPr>
        <w:t xml:space="preserve"> and </w:t>
      </w:r>
      <w:r w:rsidR="00CF1EF3" w:rsidRPr="00B45C30">
        <w:rPr>
          <w:rFonts w:ascii="Arial" w:eastAsia="Arial" w:hAnsi="Arial" w:cs="Arial"/>
          <w:sz w:val="22"/>
          <w:szCs w:val="22"/>
        </w:rPr>
        <w:t>for delivering</w:t>
      </w:r>
      <w:r w:rsidRPr="00B45C30">
        <w:rPr>
          <w:rFonts w:ascii="Arial" w:eastAsia="Arial" w:hAnsi="Arial" w:cs="Arial"/>
          <w:sz w:val="22"/>
          <w:szCs w:val="22"/>
        </w:rPr>
        <w:t xml:space="preserve"> the development fixes by the dev team using the </w:t>
      </w:r>
      <w:proofErr w:type="spellStart"/>
      <w:r w:rsidRPr="00B45C30">
        <w:rPr>
          <w:rFonts w:ascii="Arial" w:eastAsia="Arial" w:hAnsi="Arial" w:cs="Arial"/>
          <w:sz w:val="22"/>
          <w:szCs w:val="22"/>
        </w:rPr>
        <w:t>Panaya</w:t>
      </w:r>
      <w:proofErr w:type="spellEnd"/>
      <w:r w:rsidRPr="00B45C30">
        <w:rPr>
          <w:rFonts w:ascii="Arial" w:eastAsia="Arial" w:hAnsi="Arial" w:cs="Arial"/>
          <w:sz w:val="22"/>
          <w:szCs w:val="22"/>
        </w:rPr>
        <w:t xml:space="preserve"> tool framework.</w:t>
      </w:r>
    </w:p>
    <w:p w14:paraId="33DD7DC1" w14:textId="046EFD2B" w:rsidR="004C4E06" w:rsidRPr="00B45C30" w:rsidRDefault="004C4E06" w:rsidP="004C4E06">
      <w:pPr>
        <w:numPr>
          <w:ilvl w:val="0"/>
          <w:numId w:val="7"/>
        </w:numPr>
        <w:pBdr>
          <w:top w:val="nil"/>
          <w:left w:val="nil"/>
          <w:bottom w:val="nil"/>
          <w:right w:val="nil"/>
          <w:between w:val="nil"/>
        </w:pBdr>
        <w:tabs>
          <w:tab w:val="left" w:pos="3240"/>
          <w:tab w:val="left" w:pos="3600"/>
          <w:tab w:val="right" w:pos="720"/>
          <w:tab w:val="center" w:pos="5400"/>
          <w:tab w:val="right" w:pos="10800"/>
        </w:tabs>
        <w:jc w:val="both"/>
        <w:rPr>
          <w:rFonts w:ascii="Arial" w:eastAsia="Arial" w:hAnsi="Arial" w:cs="Arial"/>
          <w:sz w:val="22"/>
          <w:szCs w:val="22"/>
        </w:rPr>
      </w:pPr>
      <w:r w:rsidRPr="00B45C30">
        <w:rPr>
          <w:rFonts w:ascii="Arial" w:eastAsia="Arial" w:hAnsi="Arial" w:cs="Arial"/>
          <w:sz w:val="22"/>
          <w:szCs w:val="22"/>
        </w:rPr>
        <w:t>Able to communicate effectively</w:t>
      </w:r>
      <w:r w:rsidR="00A835EF" w:rsidRPr="00B45C30">
        <w:rPr>
          <w:rFonts w:ascii="Arial" w:eastAsia="Arial" w:hAnsi="Arial" w:cs="Arial"/>
          <w:sz w:val="22"/>
          <w:szCs w:val="22"/>
        </w:rPr>
        <w:t xml:space="preserve">, </w:t>
      </w:r>
      <w:r w:rsidRPr="00B45C30">
        <w:rPr>
          <w:rFonts w:ascii="Arial" w:eastAsia="Arial" w:hAnsi="Arial" w:cs="Arial"/>
          <w:sz w:val="22"/>
          <w:szCs w:val="22"/>
        </w:rPr>
        <w:t>foster high standards</w:t>
      </w:r>
      <w:r w:rsidR="00A835EF" w:rsidRPr="00B45C30">
        <w:rPr>
          <w:rFonts w:ascii="Arial" w:eastAsia="Arial" w:hAnsi="Arial" w:cs="Arial"/>
          <w:sz w:val="22"/>
          <w:szCs w:val="22"/>
        </w:rPr>
        <w:t>,</w:t>
      </w:r>
      <w:r w:rsidRPr="00B45C30">
        <w:rPr>
          <w:rFonts w:ascii="Arial" w:eastAsia="Arial" w:hAnsi="Arial" w:cs="Arial"/>
          <w:sz w:val="22"/>
          <w:szCs w:val="22"/>
        </w:rPr>
        <w:t xml:space="preserve"> coach</w:t>
      </w:r>
      <w:r w:rsidR="00A835EF" w:rsidRPr="00B45C30">
        <w:rPr>
          <w:rFonts w:ascii="Arial" w:eastAsia="Arial" w:hAnsi="Arial" w:cs="Arial"/>
          <w:sz w:val="22"/>
          <w:szCs w:val="22"/>
        </w:rPr>
        <w:t>,</w:t>
      </w:r>
      <w:r w:rsidRPr="00B45C30">
        <w:rPr>
          <w:rFonts w:ascii="Arial" w:eastAsia="Arial" w:hAnsi="Arial" w:cs="Arial"/>
          <w:sz w:val="22"/>
          <w:szCs w:val="22"/>
        </w:rPr>
        <w:t xml:space="preserve"> inspire</w:t>
      </w:r>
      <w:r w:rsidR="00BD4BB7" w:rsidRPr="00B45C30">
        <w:rPr>
          <w:rFonts w:ascii="Arial" w:eastAsia="Arial" w:hAnsi="Arial" w:cs="Arial"/>
          <w:sz w:val="22"/>
          <w:szCs w:val="22"/>
        </w:rPr>
        <w:t>,</w:t>
      </w:r>
      <w:r w:rsidRPr="00B45C30">
        <w:rPr>
          <w:rFonts w:ascii="Arial" w:eastAsia="Arial" w:hAnsi="Arial" w:cs="Arial"/>
          <w:sz w:val="22"/>
          <w:szCs w:val="22"/>
        </w:rPr>
        <w:t xml:space="preserve"> and manage multi-disciplinary teams in a fast-paced, performance-focused environment using excellent interpersonal, visual design, presentation</w:t>
      </w:r>
      <w:r w:rsidR="00CF1EF3" w:rsidRPr="00B45C30">
        <w:rPr>
          <w:rFonts w:ascii="Arial" w:eastAsia="Arial" w:hAnsi="Arial" w:cs="Arial"/>
          <w:sz w:val="22"/>
          <w:szCs w:val="22"/>
        </w:rPr>
        <w:t>,</w:t>
      </w:r>
      <w:r w:rsidRPr="00B45C30">
        <w:rPr>
          <w:rFonts w:ascii="Arial" w:eastAsia="Arial" w:hAnsi="Arial" w:cs="Arial"/>
          <w:sz w:val="22"/>
          <w:szCs w:val="22"/>
        </w:rPr>
        <w:t xml:space="preserve"> and </w:t>
      </w:r>
      <w:r w:rsidR="00CF1EF3" w:rsidRPr="00B45C30">
        <w:rPr>
          <w:rFonts w:ascii="Arial" w:eastAsia="Arial" w:hAnsi="Arial" w:cs="Arial"/>
          <w:sz w:val="22"/>
          <w:szCs w:val="22"/>
        </w:rPr>
        <w:t>writing</w:t>
      </w:r>
      <w:r w:rsidRPr="00B45C30">
        <w:rPr>
          <w:rFonts w:ascii="Arial" w:eastAsia="Arial" w:hAnsi="Arial" w:cs="Arial"/>
          <w:sz w:val="22"/>
          <w:szCs w:val="22"/>
        </w:rPr>
        <w:t xml:space="preserve"> skills.</w:t>
      </w:r>
    </w:p>
    <w:p w14:paraId="6D8F7737" w14:textId="76FDC2EB" w:rsidR="004C4E06" w:rsidRPr="00B45C30" w:rsidRDefault="004C4E06" w:rsidP="004C4E06">
      <w:pPr>
        <w:numPr>
          <w:ilvl w:val="0"/>
          <w:numId w:val="7"/>
        </w:numPr>
        <w:pBdr>
          <w:top w:val="nil"/>
          <w:left w:val="nil"/>
          <w:bottom w:val="nil"/>
          <w:right w:val="nil"/>
          <w:between w:val="nil"/>
        </w:pBdr>
        <w:tabs>
          <w:tab w:val="left" w:pos="3240"/>
          <w:tab w:val="left" w:pos="3600"/>
          <w:tab w:val="right" w:pos="720"/>
          <w:tab w:val="center" w:pos="5400"/>
          <w:tab w:val="right" w:pos="10800"/>
        </w:tabs>
        <w:jc w:val="both"/>
        <w:rPr>
          <w:rFonts w:ascii="Arial" w:eastAsia="Arial" w:hAnsi="Arial" w:cs="Arial"/>
          <w:sz w:val="22"/>
          <w:szCs w:val="22"/>
        </w:rPr>
      </w:pPr>
      <w:r w:rsidRPr="00B45C30">
        <w:rPr>
          <w:rFonts w:ascii="Arial" w:eastAsia="Arial" w:hAnsi="Arial" w:cs="Arial"/>
          <w:sz w:val="22"/>
          <w:szCs w:val="22"/>
        </w:rPr>
        <w:t xml:space="preserve">Able to establish and maintain effective working relationships with </w:t>
      </w:r>
      <w:r w:rsidR="00BD4BB7" w:rsidRPr="00B45C30">
        <w:rPr>
          <w:rFonts w:ascii="Arial" w:eastAsia="Arial" w:hAnsi="Arial" w:cs="Arial"/>
          <w:sz w:val="22"/>
          <w:szCs w:val="22"/>
        </w:rPr>
        <w:t>various</w:t>
      </w:r>
      <w:r w:rsidRPr="00B45C30">
        <w:rPr>
          <w:rFonts w:ascii="Arial" w:eastAsia="Arial" w:hAnsi="Arial" w:cs="Arial"/>
          <w:sz w:val="22"/>
          <w:szCs w:val="22"/>
        </w:rPr>
        <w:t xml:space="preserve"> internal and external contacts and team members to provide advice, information</w:t>
      </w:r>
      <w:r w:rsidR="00CF1EF3" w:rsidRPr="00B45C30">
        <w:rPr>
          <w:rFonts w:ascii="Arial" w:eastAsia="Arial" w:hAnsi="Arial" w:cs="Arial"/>
          <w:sz w:val="22"/>
          <w:szCs w:val="22"/>
        </w:rPr>
        <w:t>,</w:t>
      </w:r>
      <w:r w:rsidRPr="00B45C30">
        <w:rPr>
          <w:rFonts w:ascii="Arial" w:eastAsia="Arial" w:hAnsi="Arial" w:cs="Arial"/>
          <w:sz w:val="22"/>
          <w:szCs w:val="22"/>
        </w:rPr>
        <w:t xml:space="preserve"> and assistance.</w:t>
      </w:r>
    </w:p>
    <w:p w14:paraId="41AEE7D0" w14:textId="49C5A6D7" w:rsidR="00C906F1" w:rsidRPr="00B45C30" w:rsidRDefault="00435007">
      <w:pPr>
        <w:numPr>
          <w:ilvl w:val="0"/>
          <w:numId w:val="7"/>
        </w:numPr>
        <w:pBdr>
          <w:top w:val="nil"/>
          <w:left w:val="nil"/>
          <w:bottom w:val="nil"/>
          <w:right w:val="nil"/>
          <w:between w:val="nil"/>
        </w:pBdr>
        <w:tabs>
          <w:tab w:val="left" w:pos="3240"/>
          <w:tab w:val="left" w:pos="3600"/>
          <w:tab w:val="right" w:pos="720"/>
          <w:tab w:val="center" w:pos="5400"/>
          <w:tab w:val="right" w:pos="10800"/>
        </w:tabs>
        <w:jc w:val="both"/>
        <w:rPr>
          <w:rFonts w:ascii="Arial" w:eastAsia="Arial" w:hAnsi="Arial" w:cs="Arial"/>
          <w:sz w:val="22"/>
          <w:szCs w:val="22"/>
        </w:rPr>
      </w:pPr>
      <w:r w:rsidRPr="00B45C30">
        <w:rPr>
          <w:rFonts w:ascii="Arial" w:eastAsia="Arial" w:hAnsi="Arial" w:cs="Arial"/>
          <w:sz w:val="22"/>
          <w:szCs w:val="22"/>
        </w:rPr>
        <w:t>Responsible for ensuring successful planning and execution of integrated release cutover activities and associated system outages.</w:t>
      </w:r>
    </w:p>
    <w:p w14:paraId="6DFFFB6A" w14:textId="547CCFF2" w:rsidR="00C906F1" w:rsidRPr="00B45C30" w:rsidRDefault="00435007">
      <w:pPr>
        <w:numPr>
          <w:ilvl w:val="0"/>
          <w:numId w:val="7"/>
        </w:numPr>
        <w:pBdr>
          <w:top w:val="nil"/>
          <w:left w:val="nil"/>
          <w:bottom w:val="nil"/>
          <w:right w:val="nil"/>
          <w:between w:val="nil"/>
        </w:pBdr>
        <w:tabs>
          <w:tab w:val="left" w:pos="3240"/>
          <w:tab w:val="left" w:pos="3600"/>
          <w:tab w:val="right" w:pos="720"/>
          <w:tab w:val="center" w:pos="5400"/>
          <w:tab w:val="right" w:pos="10800"/>
        </w:tabs>
        <w:jc w:val="both"/>
        <w:rPr>
          <w:rFonts w:ascii="Arial" w:eastAsia="Arial" w:hAnsi="Arial" w:cs="Arial"/>
          <w:sz w:val="22"/>
          <w:szCs w:val="22"/>
        </w:rPr>
      </w:pPr>
      <w:r w:rsidRPr="00B45C30">
        <w:rPr>
          <w:rFonts w:ascii="Arial" w:eastAsia="Arial" w:hAnsi="Arial" w:cs="Arial"/>
          <w:sz w:val="22"/>
          <w:szCs w:val="22"/>
        </w:rPr>
        <w:t xml:space="preserve">Designed and developed the custom SAPUI5 applications responsible </w:t>
      </w:r>
      <w:r w:rsidR="00CF1EF3" w:rsidRPr="00B45C30">
        <w:rPr>
          <w:rFonts w:ascii="Arial" w:eastAsia="Arial" w:hAnsi="Arial" w:cs="Arial"/>
          <w:sz w:val="22"/>
          <w:szCs w:val="22"/>
        </w:rPr>
        <w:t>for creating/changing</w:t>
      </w:r>
      <w:r w:rsidRPr="00B45C30">
        <w:rPr>
          <w:rFonts w:ascii="Arial" w:eastAsia="Arial" w:hAnsi="Arial" w:cs="Arial"/>
          <w:sz w:val="22"/>
          <w:szCs w:val="22"/>
        </w:rPr>
        <w:t xml:space="preserve"> the pricing, article changes, purchasing info record, assortment </w:t>
      </w:r>
      <w:r w:rsidR="00CF1EF3" w:rsidRPr="00B45C30">
        <w:rPr>
          <w:rFonts w:ascii="Arial" w:eastAsia="Arial" w:hAnsi="Arial" w:cs="Arial"/>
          <w:sz w:val="22"/>
          <w:szCs w:val="22"/>
        </w:rPr>
        <w:t>creation/change</w:t>
      </w:r>
      <w:r w:rsidRPr="00B45C30">
        <w:rPr>
          <w:rFonts w:ascii="Arial" w:eastAsia="Arial" w:hAnsi="Arial" w:cs="Arial"/>
          <w:sz w:val="22"/>
          <w:szCs w:val="22"/>
        </w:rPr>
        <w:t>, source list, promotions, and other functions</w:t>
      </w:r>
      <w:r w:rsidR="002314C3" w:rsidRPr="00B45C30">
        <w:rPr>
          <w:rFonts w:ascii="Arial" w:eastAsia="Arial" w:hAnsi="Arial" w:cs="Arial"/>
          <w:sz w:val="22"/>
          <w:szCs w:val="22"/>
        </w:rPr>
        <w:t xml:space="preserve"> in </w:t>
      </w:r>
      <w:r w:rsidRPr="00B45C30">
        <w:rPr>
          <w:rFonts w:ascii="Arial" w:eastAsia="Arial" w:hAnsi="Arial" w:cs="Arial"/>
          <w:sz w:val="22"/>
          <w:szCs w:val="22"/>
        </w:rPr>
        <w:t xml:space="preserve">the </w:t>
      </w:r>
      <w:r w:rsidR="002314C3" w:rsidRPr="00B45C30">
        <w:rPr>
          <w:rFonts w:ascii="Arial" w:eastAsia="Arial" w:hAnsi="Arial" w:cs="Arial"/>
          <w:sz w:val="22"/>
          <w:szCs w:val="22"/>
        </w:rPr>
        <w:t>SAP ECC environment</w:t>
      </w:r>
      <w:r w:rsidR="009C407A" w:rsidRPr="00B45C30">
        <w:rPr>
          <w:rFonts w:ascii="Arial" w:eastAsia="Arial" w:hAnsi="Arial" w:cs="Arial"/>
          <w:sz w:val="22"/>
          <w:szCs w:val="22"/>
        </w:rPr>
        <w:t>.</w:t>
      </w:r>
    </w:p>
    <w:p w14:paraId="105CFE15" w14:textId="4A0DCC7D" w:rsidR="00C906F1" w:rsidRPr="00B45C30" w:rsidRDefault="00435007">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Responsible for developing and executing the cutover activities, including project plans and estimates, scoping, and requirements through implementation and deployment. </w:t>
      </w:r>
    </w:p>
    <w:p w14:paraId="5A8C26BF" w14:textId="00FEF8E7" w:rsidR="00C906F1" w:rsidRPr="00B45C30" w:rsidRDefault="00435007">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Responsible for the Cutover Readiness &amp; Execution activities within the Deployment Plan for the region. </w:t>
      </w:r>
    </w:p>
    <w:p w14:paraId="028BA591" w14:textId="4E418323" w:rsidR="008652DE" w:rsidRPr="00B45C30" w:rsidRDefault="0090326B" w:rsidP="008652DE">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Adhere to determine go-live readiness criteria, </w:t>
      </w:r>
      <w:r w:rsidR="00A835EF" w:rsidRPr="00B45C30">
        <w:rPr>
          <w:rFonts w:ascii="Arial" w:eastAsia="Arial" w:hAnsi="Arial" w:cs="Arial"/>
          <w:sz w:val="22"/>
          <w:szCs w:val="22"/>
        </w:rPr>
        <w:t>circulate</w:t>
      </w:r>
      <w:r w:rsidRPr="00B45C30">
        <w:rPr>
          <w:rFonts w:ascii="Arial" w:eastAsia="Arial" w:hAnsi="Arial" w:cs="Arial"/>
          <w:sz w:val="22"/>
          <w:szCs w:val="22"/>
        </w:rPr>
        <w:t xml:space="preserve"> with key stakeholders, and obtain requisite approvals. </w:t>
      </w:r>
    </w:p>
    <w:p w14:paraId="014EC6F7" w14:textId="77777777" w:rsidR="0090326B" w:rsidRPr="00B45C30" w:rsidRDefault="0090326B" w:rsidP="0090326B">
      <w:pPr>
        <w:jc w:val="both"/>
        <w:rPr>
          <w:rFonts w:ascii="Arial" w:eastAsia="Arial" w:hAnsi="Arial" w:cs="Arial"/>
          <w:sz w:val="22"/>
          <w:szCs w:val="22"/>
        </w:rPr>
      </w:pPr>
    </w:p>
    <w:p w14:paraId="465893CC" w14:textId="77777777" w:rsidR="0090326B" w:rsidRPr="00B45C30" w:rsidRDefault="0090326B" w:rsidP="0090326B">
      <w:pPr>
        <w:jc w:val="both"/>
        <w:rPr>
          <w:rFonts w:ascii="Arial" w:eastAsia="Arial" w:hAnsi="Arial" w:cs="Arial"/>
          <w:sz w:val="22"/>
          <w:szCs w:val="22"/>
        </w:rPr>
      </w:pPr>
    </w:p>
    <w:p w14:paraId="39F3FA0D" w14:textId="77777777" w:rsidR="0090326B" w:rsidRPr="00B45C30" w:rsidRDefault="0090326B" w:rsidP="0090326B">
      <w:pPr>
        <w:jc w:val="both"/>
        <w:rPr>
          <w:rFonts w:ascii="Arial" w:eastAsia="Arial" w:hAnsi="Arial" w:cs="Arial"/>
          <w:sz w:val="22"/>
          <w:szCs w:val="22"/>
        </w:rPr>
      </w:pPr>
    </w:p>
    <w:p w14:paraId="3A76B2F7" w14:textId="1D37B684" w:rsidR="001353BB" w:rsidRPr="00B45C30" w:rsidRDefault="001353BB" w:rsidP="001353BB">
      <w:pPr>
        <w:numPr>
          <w:ilvl w:val="0"/>
          <w:numId w:val="7"/>
        </w:numPr>
        <w:jc w:val="both"/>
        <w:rPr>
          <w:rFonts w:ascii="Arial" w:eastAsia="Arial" w:hAnsi="Arial" w:cs="Arial"/>
          <w:sz w:val="22"/>
          <w:szCs w:val="22"/>
        </w:rPr>
      </w:pPr>
      <w:r w:rsidRPr="00B45C30">
        <w:rPr>
          <w:rFonts w:ascii="Arial" w:eastAsia="Arial" w:hAnsi="Arial" w:cs="Arial"/>
          <w:sz w:val="22"/>
          <w:szCs w:val="22"/>
        </w:rPr>
        <w:lastRenderedPageBreak/>
        <w:t xml:space="preserve">Developed the new </w:t>
      </w:r>
      <w:proofErr w:type="spellStart"/>
      <w:r w:rsidRPr="00B45C30">
        <w:rPr>
          <w:rFonts w:ascii="Arial" w:eastAsia="Arial" w:hAnsi="Arial" w:cs="Arial"/>
          <w:sz w:val="22"/>
          <w:szCs w:val="22"/>
        </w:rPr>
        <w:t>Idoc</w:t>
      </w:r>
      <w:proofErr w:type="spellEnd"/>
      <w:r w:rsidRPr="00B45C30">
        <w:rPr>
          <w:rFonts w:ascii="Arial" w:eastAsia="Arial" w:hAnsi="Arial" w:cs="Arial"/>
          <w:sz w:val="22"/>
          <w:szCs w:val="22"/>
        </w:rPr>
        <w:t xml:space="preserve"> setup for the Price Condition </w:t>
      </w:r>
      <w:proofErr w:type="spellStart"/>
      <w:r w:rsidRPr="00B45C30">
        <w:rPr>
          <w:rFonts w:ascii="Arial" w:eastAsia="Arial" w:hAnsi="Arial" w:cs="Arial"/>
          <w:sz w:val="22"/>
          <w:szCs w:val="22"/>
        </w:rPr>
        <w:t>Idocs</w:t>
      </w:r>
      <w:proofErr w:type="spellEnd"/>
      <w:r w:rsidRPr="00B45C30">
        <w:rPr>
          <w:rFonts w:ascii="Arial" w:eastAsia="Arial" w:hAnsi="Arial" w:cs="Arial"/>
          <w:sz w:val="22"/>
          <w:szCs w:val="22"/>
        </w:rPr>
        <w:t xml:space="preserve"> and the ASSMOD </w:t>
      </w:r>
      <w:proofErr w:type="spellStart"/>
      <w:r w:rsidRPr="00B45C30">
        <w:rPr>
          <w:rFonts w:ascii="Arial" w:eastAsia="Arial" w:hAnsi="Arial" w:cs="Arial"/>
          <w:sz w:val="22"/>
          <w:szCs w:val="22"/>
        </w:rPr>
        <w:t>Idocs</w:t>
      </w:r>
      <w:proofErr w:type="spellEnd"/>
      <w:r w:rsidRPr="00B45C30">
        <w:rPr>
          <w:rFonts w:ascii="Arial" w:eastAsia="Arial" w:hAnsi="Arial" w:cs="Arial"/>
          <w:sz w:val="22"/>
          <w:szCs w:val="22"/>
        </w:rPr>
        <w:t xml:space="preserve">. Responsible for creating the partner profile, </w:t>
      </w:r>
      <w:r w:rsidR="00CF1EF3" w:rsidRPr="00B45C30">
        <w:rPr>
          <w:rFonts w:ascii="Arial" w:eastAsia="Arial" w:hAnsi="Arial" w:cs="Arial"/>
          <w:sz w:val="22"/>
          <w:szCs w:val="22"/>
        </w:rPr>
        <w:t xml:space="preserve">and </w:t>
      </w:r>
      <w:r w:rsidRPr="00B45C30">
        <w:rPr>
          <w:rFonts w:ascii="Arial" w:eastAsia="Arial" w:hAnsi="Arial" w:cs="Arial"/>
          <w:sz w:val="22"/>
          <w:szCs w:val="22"/>
        </w:rPr>
        <w:t xml:space="preserve">the distribution model with the relevant basic </w:t>
      </w:r>
      <w:proofErr w:type="spellStart"/>
      <w:r w:rsidRPr="00B45C30">
        <w:rPr>
          <w:rFonts w:ascii="Arial" w:eastAsia="Arial" w:hAnsi="Arial" w:cs="Arial"/>
          <w:sz w:val="22"/>
          <w:szCs w:val="22"/>
        </w:rPr>
        <w:t>Idoc</w:t>
      </w:r>
      <w:proofErr w:type="spellEnd"/>
      <w:r w:rsidRPr="00B45C30">
        <w:rPr>
          <w:rFonts w:ascii="Arial" w:eastAsia="Arial" w:hAnsi="Arial" w:cs="Arial"/>
          <w:sz w:val="22"/>
          <w:szCs w:val="22"/>
        </w:rPr>
        <w:t xml:space="preserve"> types. Created the new inbound function module and linked with the process code</w:t>
      </w:r>
      <w:r w:rsidR="002314C3" w:rsidRPr="00B45C30">
        <w:rPr>
          <w:rFonts w:ascii="Arial" w:eastAsia="Arial" w:hAnsi="Arial" w:cs="Arial"/>
          <w:sz w:val="22"/>
          <w:szCs w:val="22"/>
        </w:rPr>
        <w:t xml:space="preserve"> in </w:t>
      </w:r>
      <w:r w:rsidR="0090326B" w:rsidRPr="00B45C30">
        <w:rPr>
          <w:rFonts w:ascii="Arial" w:eastAsia="Arial" w:hAnsi="Arial" w:cs="Arial"/>
          <w:sz w:val="22"/>
          <w:szCs w:val="22"/>
        </w:rPr>
        <w:t xml:space="preserve">the </w:t>
      </w:r>
      <w:r w:rsidR="002314C3" w:rsidRPr="00B45C30">
        <w:rPr>
          <w:rFonts w:ascii="Arial" w:eastAsia="Arial" w:hAnsi="Arial" w:cs="Arial"/>
          <w:sz w:val="22"/>
          <w:szCs w:val="22"/>
        </w:rPr>
        <w:t xml:space="preserve">SAP ECC environment. </w:t>
      </w:r>
    </w:p>
    <w:p w14:paraId="0D0318ED" w14:textId="4446A0D1" w:rsidR="00C906F1" w:rsidRPr="00B45C30" w:rsidRDefault="00000000">
      <w:pPr>
        <w:numPr>
          <w:ilvl w:val="0"/>
          <w:numId w:val="7"/>
        </w:numPr>
        <w:jc w:val="both"/>
        <w:rPr>
          <w:rFonts w:ascii="Calibri" w:eastAsia="Calibri" w:hAnsi="Calibri" w:cs="Calibri"/>
          <w:sz w:val="22"/>
          <w:szCs w:val="22"/>
        </w:rPr>
      </w:pPr>
      <w:r w:rsidRPr="00B45C30">
        <w:rPr>
          <w:rFonts w:ascii="Arial" w:eastAsia="Arial" w:hAnsi="Arial" w:cs="Arial"/>
          <w:sz w:val="22"/>
          <w:szCs w:val="22"/>
        </w:rPr>
        <w:t xml:space="preserve">Created the application to retrieve the archived vendors from the archives to review the master data setup beyond 10 </w:t>
      </w:r>
      <w:r w:rsidR="00BD4BB7" w:rsidRPr="00B45C30">
        <w:rPr>
          <w:rFonts w:ascii="Arial" w:eastAsia="Arial" w:hAnsi="Arial" w:cs="Arial"/>
          <w:sz w:val="22"/>
          <w:szCs w:val="22"/>
        </w:rPr>
        <w:t>years</w:t>
      </w:r>
      <w:r w:rsidRPr="00B45C30">
        <w:rPr>
          <w:rFonts w:ascii="Arial" w:eastAsia="Arial" w:hAnsi="Arial" w:cs="Arial"/>
          <w:sz w:val="22"/>
          <w:szCs w:val="22"/>
        </w:rPr>
        <w:t xml:space="preserve"> of period</w:t>
      </w:r>
      <w:r w:rsidRPr="00B45C30">
        <w:rPr>
          <w:rFonts w:ascii="Calibri" w:eastAsia="Calibri" w:hAnsi="Calibri" w:cs="Calibri"/>
          <w:sz w:val="22"/>
          <w:szCs w:val="22"/>
        </w:rPr>
        <w:t xml:space="preserve">.  </w:t>
      </w:r>
    </w:p>
    <w:p w14:paraId="4282C3FD" w14:textId="0F5E0D55" w:rsidR="001353BB" w:rsidRPr="00B45C30" w:rsidRDefault="001353BB" w:rsidP="001353BB">
      <w:pPr>
        <w:numPr>
          <w:ilvl w:val="0"/>
          <w:numId w:val="4"/>
        </w:numPr>
        <w:jc w:val="both"/>
        <w:rPr>
          <w:rFonts w:ascii="Arial" w:eastAsia="Arial" w:hAnsi="Arial" w:cs="Arial"/>
          <w:sz w:val="22"/>
          <w:szCs w:val="22"/>
        </w:rPr>
      </w:pPr>
      <w:r w:rsidRPr="00B45C30">
        <w:rPr>
          <w:rFonts w:ascii="Arial" w:eastAsia="Arial" w:hAnsi="Arial" w:cs="Arial"/>
          <w:sz w:val="22"/>
          <w:szCs w:val="22"/>
        </w:rPr>
        <w:t xml:space="preserve">Involved with the development related to the EDI interface, to create an </w:t>
      </w:r>
      <w:proofErr w:type="spellStart"/>
      <w:r w:rsidRPr="00B45C30">
        <w:rPr>
          <w:rFonts w:ascii="Arial" w:eastAsia="Arial" w:hAnsi="Arial" w:cs="Arial"/>
          <w:sz w:val="22"/>
          <w:szCs w:val="22"/>
        </w:rPr>
        <w:t>Idoc</w:t>
      </w:r>
      <w:proofErr w:type="spellEnd"/>
      <w:r w:rsidRPr="00B45C30">
        <w:rPr>
          <w:rFonts w:ascii="Arial" w:eastAsia="Arial" w:hAnsi="Arial" w:cs="Arial"/>
          <w:sz w:val="22"/>
          <w:szCs w:val="22"/>
        </w:rPr>
        <w:t xml:space="preserve"> with the Purchase Order document. This development involves the customization of the SAP standard procedures and configurations. Created a custom copy of the SAP standard outbound </w:t>
      </w:r>
      <w:proofErr w:type="spellStart"/>
      <w:r w:rsidRPr="00B45C30">
        <w:rPr>
          <w:rFonts w:ascii="Arial" w:eastAsia="Arial" w:hAnsi="Arial" w:cs="Arial"/>
          <w:sz w:val="22"/>
          <w:szCs w:val="22"/>
        </w:rPr>
        <w:t>Idoc</w:t>
      </w:r>
      <w:proofErr w:type="spellEnd"/>
      <w:r w:rsidRPr="00B45C30">
        <w:rPr>
          <w:rFonts w:ascii="Arial" w:eastAsia="Arial" w:hAnsi="Arial" w:cs="Arial"/>
          <w:sz w:val="22"/>
          <w:szCs w:val="22"/>
        </w:rPr>
        <w:t xml:space="preserve"> function module for orders – IDOC_OUTPUT_ORDERS to include the custom form routine to facilitate the logic and the code involved with the requirement</w:t>
      </w:r>
      <w:r w:rsidR="002314C3" w:rsidRPr="00B45C30">
        <w:rPr>
          <w:rFonts w:ascii="Arial" w:eastAsia="Arial" w:hAnsi="Arial" w:cs="Arial"/>
          <w:sz w:val="22"/>
          <w:szCs w:val="22"/>
        </w:rPr>
        <w:t xml:space="preserve"> in SAP ECC</w:t>
      </w:r>
      <w:r w:rsidRPr="00B45C30">
        <w:rPr>
          <w:rFonts w:ascii="Arial" w:eastAsia="Arial" w:hAnsi="Arial" w:cs="Arial"/>
          <w:sz w:val="22"/>
          <w:szCs w:val="22"/>
        </w:rPr>
        <w:t xml:space="preserve">.    </w:t>
      </w:r>
    </w:p>
    <w:p w14:paraId="72B5C63B" w14:textId="7A70688D" w:rsidR="001353BB" w:rsidRPr="00B45C30" w:rsidRDefault="001353BB" w:rsidP="001353BB">
      <w:pPr>
        <w:numPr>
          <w:ilvl w:val="0"/>
          <w:numId w:val="4"/>
        </w:numPr>
        <w:jc w:val="both"/>
        <w:rPr>
          <w:rFonts w:ascii="Arial" w:eastAsia="Arial" w:hAnsi="Arial" w:cs="Arial"/>
          <w:sz w:val="22"/>
          <w:szCs w:val="22"/>
        </w:rPr>
      </w:pPr>
      <w:r w:rsidRPr="00B45C30">
        <w:rPr>
          <w:rFonts w:ascii="Arial" w:eastAsia="Arial" w:hAnsi="Arial" w:cs="Arial"/>
          <w:sz w:val="22"/>
          <w:szCs w:val="22"/>
        </w:rPr>
        <w:t>Implemented the BADI for changing the fields in the Batch Information Cockpit (BMBC) for the material with the BOM link with the relevant batch information and the information about the various types of stocks.</w:t>
      </w:r>
    </w:p>
    <w:p w14:paraId="4ADFE3CF" w14:textId="77777777" w:rsidR="00C906F1" w:rsidRPr="00B45C30" w:rsidRDefault="00C906F1">
      <w:pPr>
        <w:pBdr>
          <w:top w:val="nil"/>
          <w:left w:val="nil"/>
          <w:bottom w:val="nil"/>
          <w:right w:val="nil"/>
          <w:between w:val="nil"/>
        </w:pBdr>
        <w:tabs>
          <w:tab w:val="left" w:pos="3240"/>
          <w:tab w:val="left" w:pos="3600"/>
          <w:tab w:val="center" w:pos="5400"/>
          <w:tab w:val="right" w:pos="10800"/>
        </w:tabs>
        <w:rPr>
          <w:rFonts w:ascii="Calibri" w:eastAsia="Calibri" w:hAnsi="Calibri" w:cs="Calibri"/>
          <w:b/>
          <w:sz w:val="22"/>
          <w:szCs w:val="22"/>
        </w:rPr>
      </w:pPr>
    </w:p>
    <w:p w14:paraId="0A336062" w14:textId="39474781" w:rsidR="00C906F1" w:rsidRPr="00B45C30" w:rsidRDefault="00000000">
      <w:pPr>
        <w:pBdr>
          <w:top w:val="nil"/>
          <w:left w:val="nil"/>
          <w:bottom w:val="nil"/>
          <w:right w:val="nil"/>
          <w:between w:val="nil"/>
        </w:pBdr>
        <w:tabs>
          <w:tab w:val="left" w:pos="3240"/>
          <w:tab w:val="left" w:pos="3600"/>
          <w:tab w:val="center" w:pos="5400"/>
          <w:tab w:val="right" w:pos="10800"/>
        </w:tabs>
        <w:rPr>
          <w:rFonts w:ascii="Arial Black" w:eastAsia="Arial Black" w:hAnsi="Arial Black" w:cs="Arial Black"/>
          <w:b/>
          <w:sz w:val="22"/>
          <w:szCs w:val="22"/>
        </w:rPr>
      </w:pPr>
      <w:r w:rsidRPr="00B45C30">
        <w:rPr>
          <w:rFonts w:ascii="Arial Black" w:eastAsia="Arial Black" w:hAnsi="Arial Black" w:cs="Arial Black"/>
          <w:b/>
          <w:sz w:val="22"/>
          <w:szCs w:val="22"/>
        </w:rPr>
        <w:t>Associate Principal Consultant</w:t>
      </w:r>
      <w:r w:rsidRPr="00B45C30">
        <w:rPr>
          <w:rFonts w:ascii="Arial Black" w:eastAsia="Arial Black" w:hAnsi="Arial Black" w:cs="Arial Black"/>
          <w:b/>
          <w:sz w:val="22"/>
          <w:szCs w:val="22"/>
        </w:rPr>
        <w:tab/>
        <w:t xml:space="preserve">       </w:t>
      </w:r>
      <w:r w:rsidR="00A62256" w:rsidRPr="00B45C30">
        <w:rPr>
          <w:rFonts w:ascii="Arial Black" w:eastAsia="Arial Black" w:hAnsi="Arial Black" w:cs="Arial Black"/>
          <w:b/>
          <w:sz w:val="22"/>
          <w:szCs w:val="22"/>
        </w:rPr>
        <w:t xml:space="preserve">        </w:t>
      </w:r>
      <w:r w:rsidRPr="00B45C30">
        <w:rPr>
          <w:rFonts w:ascii="Arial Black" w:eastAsia="Arial Black" w:hAnsi="Arial Black" w:cs="Arial Black"/>
          <w:b/>
          <w:sz w:val="22"/>
          <w:szCs w:val="22"/>
        </w:rPr>
        <w:t xml:space="preserve">SAP LABS Pvt Ltd                  Mar 2014 – </w:t>
      </w:r>
      <w:r w:rsidR="007A68A9" w:rsidRPr="00B45C30">
        <w:rPr>
          <w:rFonts w:ascii="Arial Black" w:eastAsia="Arial Black" w:hAnsi="Arial Black" w:cs="Arial Black"/>
          <w:b/>
          <w:sz w:val="22"/>
          <w:szCs w:val="22"/>
        </w:rPr>
        <w:t>Mar</w:t>
      </w:r>
      <w:r w:rsidRPr="00B45C30">
        <w:rPr>
          <w:rFonts w:ascii="Arial Black" w:eastAsia="Arial Black" w:hAnsi="Arial Black" w:cs="Arial Black"/>
          <w:b/>
          <w:sz w:val="22"/>
          <w:szCs w:val="22"/>
        </w:rPr>
        <w:t xml:space="preserve"> 201</w:t>
      </w:r>
      <w:r w:rsidR="007A68A9" w:rsidRPr="00B45C30">
        <w:rPr>
          <w:rFonts w:ascii="Arial Black" w:eastAsia="Arial Black" w:hAnsi="Arial Black" w:cs="Arial Black"/>
          <w:b/>
          <w:sz w:val="22"/>
          <w:szCs w:val="22"/>
        </w:rPr>
        <w:t>6</w:t>
      </w:r>
      <w:r w:rsidRPr="00B45C30">
        <w:rPr>
          <w:rFonts w:ascii="Arial Black" w:eastAsia="Arial Black" w:hAnsi="Arial Black" w:cs="Arial Black"/>
          <w:b/>
          <w:sz w:val="22"/>
          <w:szCs w:val="22"/>
        </w:rPr>
        <w:tab/>
      </w:r>
    </w:p>
    <w:p w14:paraId="70053D74" w14:textId="77777777" w:rsidR="00C906F1" w:rsidRPr="00B45C30" w:rsidRDefault="00C906F1">
      <w:pPr>
        <w:jc w:val="both"/>
        <w:rPr>
          <w:rFonts w:ascii="Calibri" w:eastAsia="Calibri" w:hAnsi="Calibri" w:cs="Calibri"/>
          <w:sz w:val="14"/>
          <w:szCs w:val="14"/>
        </w:rPr>
      </w:pPr>
    </w:p>
    <w:p w14:paraId="141391A4" w14:textId="713EB27F" w:rsidR="00C906F1" w:rsidRPr="00B45C30" w:rsidRDefault="00000000">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Project Name:</w:t>
      </w:r>
      <w:r w:rsidRPr="00B45C30">
        <w:rPr>
          <w:rFonts w:ascii="Arial" w:eastAsia="Arial" w:hAnsi="Arial" w:cs="Arial"/>
          <w:sz w:val="22"/>
          <w:szCs w:val="22"/>
        </w:rPr>
        <w:tab/>
      </w:r>
      <w:r w:rsidRPr="00B45C30">
        <w:rPr>
          <w:rFonts w:ascii="Arial" w:eastAsia="Arial" w:hAnsi="Arial" w:cs="Arial"/>
          <w:b/>
          <w:sz w:val="22"/>
          <w:szCs w:val="22"/>
        </w:rPr>
        <w:t>SAP CSI Solution</w:t>
      </w:r>
    </w:p>
    <w:p w14:paraId="4DC6F5DA" w14:textId="0D52A169" w:rsidR="00C906F1" w:rsidRPr="00B45C30" w:rsidRDefault="00000000">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Client:</w:t>
      </w:r>
      <w:r w:rsidRPr="00B45C30">
        <w:rPr>
          <w:rFonts w:ascii="Arial" w:eastAsia="Arial" w:hAnsi="Arial" w:cs="Arial"/>
          <w:b/>
          <w:sz w:val="22"/>
          <w:szCs w:val="22"/>
        </w:rPr>
        <w:tab/>
      </w:r>
      <w:r w:rsidRPr="00B45C30">
        <w:rPr>
          <w:rFonts w:ascii="Arial" w:eastAsia="Arial" w:hAnsi="Arial" w:cs="Arial"/>
          <w:sz w:val="22"/>
          <w:szCs w:val="22"/>
        </w:rPr>
        <w:t xml:space="preserve">Swisscom AG </w:t>
      </w:r>
    </w:p>
    <w:p w14:paraId="64D28BA7" w14:textId="3606E295" w:rsidR="00C906F1" w:rsidRPr="00B45C30" w:rsidRDefault="00000000">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Role:</w:t>
      </w:r>
      <w:r w:rsidRPr="00B45C30">
        <w:rPr>
          <w:rFonts w:ascii="Arial" w:eastAsia="Arial" w:hAnsi="Arial" w:cs="Arial"/>
          <w:b/>
          <w:sz w:val="22"/>
          <w:szCs w:val="22"/>
        </w:rPr>
        <w:tab/>
      </w:r>
      <w:r w:rsidRPr="00B45C30">
        <w:rPr>
          <w:rFonts w:ascii="Arial" w:eastAsia="Arial" w:hAnsi="Arial" w:cs="Arial"/>
          <w:sz w:val="22"/>
          <w:szCs w:val="22"/>
        </w:rPr>
        <w:t xml:space="preserve">SAP Senior Technical Consultant </w:t>
      </w:r>
    </w:p>
    <w:p w14:paraId="597947E4" w14:textId="77777777" w:rsidR="00DA55DB" w:rsidRPr="00B45C30" w:rsidRDefault="00DA55DB">
      <w:pPr>
        <w:pBdr>
          <w:top w:val="nil"/>
          <w:left w:val="nil"/>
          <w:bottom w:val="nil"/>
          <w:right w:val="nil"/>
          <w:between w:val="nil"/>
        </w:pBdr>
        <w:tabs>
          <w:tab w:val="left" w:pos="3240"/>
          <w:tab w:val="left" w:pos="3600"/>
          <w:tab w:val="center" w:pos="5400"/>
          <w:tab w:val="right" w:pos="10800"/>
        </w:tabs>
        <w:ind w:left="360"/>
        <w:jc w:val="both"/>
        <w:rPr>
          <w:rFonts w:ascii="Arial" w:eastAsia="Arial" w:hAnsi="Arial" w:cs="Arial"/>
          <w:b/>
          <w:sz w:val="22"/>
          <w:szCs w:val="22"/>
        </w:rPr>
      </w:pPr>
    </w:p>
    <w:p w14:paraId="553A569E" w14:textId="6F574CEC" w:rsidR="003E6C49" w:rsidRPr="00B45C30" w:rsidRDefault="00000000" w:rsidP="003E6C49">
      <w:pPr>
        <w:numPr>
          <w:ilvl w:val="0"/>
          <w:numId w:val="7"/>
        </w:numPr>
        <w:pBdr>
          <w:top w:val="nil"/>
          <w:left w:val="nil"/>
          <w:bottom w:val="nil"/>
          <w:right w:val="nil"/>
          <w:between w:val="nil"/>
        </w:pBdr>
        <w:tabs>
          <w:tab w:val="left" w:pos="3240"/>
          <w:tab w:val="left" w:pos="3600"/>
          <w:tab w:val="right" w:pos="720"/>
          <w:tab w:val="center" w:pos="5400"/>
          <w:tab w:val="right" w:pos="10800"/>
        </w:tabs>
        <w:jc w:val="both"/>
        <w:rPr>
          <w:rFonts w:ascii="Arial" w:eastAsia="Arial" w:hAnsi="Arial" w:cs="Arial"/>
          <w:sz w:val="22"/>
          <w:szCs w:val="22"/>
        </w:rPr>
      </w:pPr>
      <w:r w:rsidRPr="00B45C30">
        <w:rPr>
          <w:rFonts w:ascii="Arial" w:eastAsia="Arial" w:hAnsi="Arial" w:cs="Arial"/>
          <w:sz w:val="22"/>
          <w:szCs w:val="22"/>
        </w:rPr>
        <w:t xml:space="preserve">Develop the new optimized billing process (FSB) in </w:t>
      </w:r>
      <w:r w:rsidR="006E7E64" w:rsidRPr="00B45C30">
        <w:rPr>
          <w:rFonts w:ascii="Arial" w:eastAsia="Arial" w:hAnsi="Arial" w:cs="Arial"/>
          <w:sz w:val="22"/>
          <w:szCs w:val="22"/>
        </w:rPr>
        <w:t xml:space="preserve">the </w:t>
      </w:r>
      <w:r w:rsidRPr="00B45C30">
        <w:rPr>
          <w:rFonts w:ascii="Arial" w:eastAsia="Arial" w:hAnsi="Arial" w:cs="Arial"/>
          <w:sz w:val="22"/>
          <w:szCs w:val="22"/>
        </w:rPr>
        <w:t xml:space="preserve">Sales and Distribution module using object-oriented ABAP concepts and in ABAP Web </w:t>
      </w:r>
      <w:r w:rsidR="006E7E64" w:rsidRPr="00B45C30">
        <w:rPr>
          <w:rFonts w:ascii="Arial" w:eastAsia="Arial" w:hAnsi="Arial" w:cs="Arial"/>
          <w:sz w:val="22"/>
          <w:szCs w:val="22"/>
        </w:rPr>
        <w:t>Dynpro</w:t>
      </w:r>
      <w:r w:rsidRPr="00B45C30">
        <w:rPr>
          <w:rFonts w:ascii="Arial" w:eastAsia="Arial" w:hAnsi="Arial" w:cs="Arial"/>
          <w:sz w:val="22"/>
          <w:szCs w:val="22"/>
        </w:rPr>
        <w:t xml:space="preserve"> with FPM framework.</w:t>
      </w:r>
    </w:p>
    <w:p w14:paraId="23C760FC" w14:textId="35674121" w:rsidR="00C906F1" w:rsidRPr="00B45C30" w:rsidRDefault="00000000">
      <w:pPr>
        <w:numPr>
          <w:ilvl w:val="0"/>
          <w:numId w:val="7"/>
        </w:numPr>
        <w:pBdr>
          <w:top w:val="nil"/>
          <w:left w:val="nil"/>
          <w:bottom w:val="nil"/>
          <w:right w:val="nil"/>
          <w:between w:val="nil"/>
        </w:pBdr>
        <w:tabs>
          <w:tab w:val="left" w:pos="3240"/>
          <w:tab w:val="left" w:pos="3600"/>
          <w:tab w:val="right" w:pos="720"/>
          <w:tab w:val="center" w:pos="5400"/>
          <w:tab w:val="right" w:pos="10800"/>
        </w:tabs>
        <w:jc w:val="both"/>
        <w:rPr>
          <w:rFonts w:ascii="Arial" w:eastAsia="Arial" w:hAnsi="Arial" w:cs="Arial"/>
          <w:sz w:val="22"/>
          <w:szCs w:val="22"/>
        </w:rPr>
      </w:pPr>
      <w:r w:rsidRPr="00B45C30">
        <w:rPr>
          <w:rFonts w:ascii="Arial" w:eastAsia="Arial" w:hAnsi="Arial" w:cs="Arial"/>
          <w:sz w:val="22"/>
          <w:szCs w:val="22"/>
        </w:rPr>
        <w:t>Helps the customers to do collective billing across the business processes, such as SD, CRM, FICA</w:t>
      </w:r>
      <w:r w:rsidR="006E7E64" w:rsidRPr="00B45C30">
        <w:rPr>
          <w:rFonts w:ascii="Arial" w:eastAsia="Arial" w:hAnsi="Arial" w:cs="Arial"/>
          <w:sz w:val="22"/>
          <w:szCs w:val="22"/>
        </w:rPr>
        <w:t>,</w:t>
      </w:r>
      <w:r w:rsidRPr="00B45C30">
        <w:rPr>
          <w:rFonts w:ascii="Arial" w:eastAsia="Arial" w:hAnsi="Arial" w:cs="Arial"/>
          <w:sz w:val="22"/>
          <w:szCs w:val="22"/>
        </w:rPr>
        <w:t xml:space="preserve"> and other legacy systems. </w:t>
      </w:r>
    </w:p>
    <w:p w14:paraId="2E517667" w14:textId="5FF99097" w:rsidR="00A835EF" w:rsidRPr="00B45C30" w:rsidRDefault="00A835EF">
      <w:pPr>
        <w:numPr>
          <w:ilvl w:val="0"/>
          <w:numId w:val="7"/>
        </w:numPr>
        <w:pBdr>
          <w:top w:val="nil"/>
          <w:left w:val="nil"/>
          <w:bottom w:val="nil"/>
          <w:right w:val="nil"/>
          <w:between w:val="nil"/>
        </w:pBdr>
        <w:tabs>
          <w:tab w:val="left" w:pos="3240"/>
          <w:tab w:val="left" w:pos="3600"/>
          <w:tab w:val="right" w:pos="720"/>
          <w:tab w:val="center" w:pos="5400"/>
          <w:tab w:val="right" w:pos="10800"/>
        </w:tabs>
        <w:jc w:val="both"/>
        <w:rPr>
          <w:rFonts w:ascii="Arial" w:eastAsia="Arial" w:hAnsi="Arial" w:cs="Arial"/>
          <w:sz w:val="22"/>
          <w:szCs w:val="22"/>
        </w:rPr>
      </w:pPr>
      <w:r w:rsidRPr="00B45C30">
        <w:rPr>
          <w:rFonts w:ascii="Arial" w:eastAsia="Arial" w:hAnsi="Arial" w:cs="Arial"/>
          <w:sz w:val="22"/>
          <w:szCs w:val="22"/>
        </w:rPr>
        <w:t>Responsible for developing the detailed cutover checklist and project plan incorporating both technical and operations or business tasks.</w:t>
      </w:r>
    </w:p>
    <w:p w14:paraId="32E073B9" w14:textId="27DDE5CB" w:rsidR="00C906F1" w:rsidRPr="00B45C30" w:rsidRDefault="00000000">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Developed the Parked Invoice output process based on OOABAP and in Web </w:t>
      </w:r>
      <w:r w:rsidR="006E7E64" w:rsidRPr="00B45C30">
        <w:rPr>
          <w:rFonts w:ascii="Arial" w:eastAsia="Arial" w:hAnsi="Arial" w:cs="Arial"/>
          <w:sz w:val="22"/>
          <w:szCs w:val="22"/>
        </w:rPr>
        <w:t>Dynpro</w:t>
      </w:r>
      <w:r w:rsidRPr="00B45C30">
        <w:rPr>
          <w:rFonts w:ascii="Arial" w:eastAsia="Arial" w:hAnsi="Arial" w:cs="Arial"/>
          <w:sz w:val="22"/>
          <w:szCs w:val="22"/>
        </w:rPr>
        <w:t xml:space="preserve"> using FPM.</w:t>
      </w:r>
    </w:p>
    <w:p w14:paraId="1EDBCA78" w14:textId="0D12CF9D" w:rsidR="00E01FA2" w:rsidRPr="00B45C30" w:rsidRDefault="00000000" w:rsidP="00E01FA2">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Providing the design with the functional process flow and the technical points related to enhancements in the invoice output process. </w:t>
      </w:r>
    </w:p>
    <w:p w14:paraId="09A99C61" w14:textId="2FFC149F" w:rsidR="00C906F1" w:rsidRPr="00B45C30" w:rsidRDefault="00000000" w:rsidP="001353BB">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Handling the developments in SAP FSB solution with the functional configuration required for the complete solution.  </w:t>
      </w:r>
      <w:r w:rsidR="006E7E64" w:rsidRPr="00B45C30">
        <w:rPr>
          <w:rFonts w:ascii="Arial" w:eastAsia="Arial" w:hAnsi="Arial" w:cs="Arial"/>
          <w:sz w:val="22"/>
          <w:szCs w:val="22"/>
        </w:rPr>
        <w:t>Set up</w:t>
      </w:r>
      <w:r w:rsidRPr="00B45C30">
        <w:rPr>
          <w:rFonts w:ascii="Arial" w:eastAsia="Arial" w:hAnsi="Arial" w:cs="Arial"/>
          <w:sz w:val="22"/>
          <w:szCs w:val="22"/>
        </w:rPr>
        <w:t xml:space="preserve"> the master data for the FSB solution</w:t>
      </w:r>
      <w:r w:rsidR="002314C3" w:rsidRPr="00B45C30">
        <w:rPr>
          <w:rFonts w:ascii="Arial" w:eastAsia="Arial" w:hAnsi="Arial" w:cs="Arial"/>
          <w:sz w:val="22"/>
          <w:szCs w:val="22"/>
        </w:rPr>
        <w:t xml:space="preserve"> in SAP ECC</w:t>
      </w:r>
      <w:r w:rsidRPr="00B45C30">
        <w:rPr>
          <w:rFonts w:ascii="Arial" w:eastAsia="Arial" w:hAnsi="Arial" w:cs="Arial"/>
          <w:sz w:val="22"/>
          <w:szCs w:val="22"/>
        </w:rPr>
        <w:t xml:space="preserve">. </w:t>
      </w:r>
    </w:p>
    <w:p w14:paraId="4AE0FAFF" w14:textId="13469498" w:rsidR="00C906F1" w:rsidRPr="00B45C30" w:rsidRDefault="00000000">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Handled the payment cards functionality in Parked Invoice based on OOABAP concepts </w:t>
      </w:r>
      <w:r w:rsidR="006E7E64" w:rsidRPr="00B45C30">
        <w:rPr>
          <w:rFonts w:ascii="Arial" w:eastAsia="Arial" w:hAnsi="Arial" w:cs="Arial"/>
          <w:sz w:val="22"/>
          <w:szCs w:val="22"/>
        </w:rPr>
        <w:t>before</w:t>
      </w:r>
      <w:r w:rsidRPr="00B45C30">
        <w:rPr>
          <w:rFonts w:ascii="Arial" w:eastAsia="Arial" w:hAnsi="Arial" w:cs="Arial"/>
          <w:sz w:val="22"/>
          <w:szCs w:val="22"/>
        </w:rPr>
        <w:t xml:space="preserve"> proceeding with </w:t>
      </w:r>
      <w:r w:rsidR="006E7E64" w:rsidRPr="00B45C30">
        <w:rPr>
          <w:rFonts w:ascii="Arial" w:eastAsia="Arial" w:hAnsi="Arial" w:cs="Arial"/>
          <w:sz w:val="22"/>
          <w:szCs w:val="22"/>
        </w:rPr>
        <w:t xml:space="preserve">the </w:t>
      </w:r>
      <w:r w:rsidRPr="00B45C30">
        <w:rPr>
          <w:rFonts w:ascii="Arial" w:eastAsia="Arial" w:hAnsi="Arial" w:cs="Arial"/>
          <w:sz w:val="22"/>
          <w:szCs w:val="22"/>
        </w:rPr>
        <w:t xml:space="preserve">SAP standard billing process. </w:t>
      </w:r>
    </w:p>
    <w:p w14:paraId="3409E699" w14:textId="075F96E9" w:rsidR="00C906F1" w:rsidRPr="00B45C30" w:rsidRDefault="00000000">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Handled the output determination for the parked invoice using </w:t>
      </w:r>
      <w:r w:rsidR="006E7E64" w:rsidRPr="00B45C30">
        <w:rPr>
          <w:rFonts w:ascii="Arial" w:eastAsia="Arial" w:hAnsi="Arial" w:cs="Arial"/>
          <w:sz w:val="22"/>
          <w:szCs w:val="22"/>
        </w:rPr>
        <w:t xml:space="preserve">the </w:t>
      </w:r>
      <w:r w:rsidRPr="00B45C30">
        <w:rPr>
          <w:rFonts w:ascii="Arial" w:eastAsia="Arial" w:hAnsi="Arial" w:cs="Arial"/>
          <w:sz w:val="22"/>
          <w:szCs w:val="22"/>
        </w:rPr>
        <w:t>SAP Enhancement framework and BADI implementation</w:t>
      </w:r>
      <w:r w:rsidR="002314C3" w:rsidRPr="00B45C30">
        <w:rPr>
          <w:rFonts w:ascii="Arial" w:eastAsia="Arial" w:hAnsi="Arial" w:cs="Arial"/>
          <w:sz w:val="22"/>
          <w:szCs w:val="22"/>
        </w:rPr>
        <w:t xml:space="preserve"> in SAP ECC</w:t>
      </w:r>
      <w:r w:rsidRPr="00B45C30">
        <w:rPr>
          <w:rFonts w:ascii="Arial" w:eastAsia="Arial" w:hAnsi="Arial" w:cs="Arial"/>
          <w:sz w:val="22"/>
          <w:szCs w:val="22"/>
        </w:rPr>
        <w:t xml:space="preserve">. </w:t>
      </w:r>
    </w:p>
    <w:p w14:paraId="7AE04CE0" w14:textId="636514E3" w:rsidR="00C906F1" w:rsidRPr="00B45C30" w:rsidRDefault="00000000">
      <w:pPr>
        <w:numPr>
          <w:ilvl w:val="0"/>
          <w:numId w:val="7"/>
        </w:numPr>
        <w:jc w:val="both"/>
        <w:rPr>
          <w:rFonts w:ascii="Arial" w:eastAsia="Arial" w:hAnsi="Arial" w:cs="Arial"/>
          <w:sz w:val="22"/>
          <w:szCs w:val="22"/>
        </w:rPr>
      </w:pPr>
      <w:r w:rsidRPr="00B45C30">
        <w:rPr>
          <w:rFonts w:ascii="Arial" w:eastAsia="Arial" w:hAnsi="Arial" w:cs="Arial"/>
          <w:sz w:val="22"/>
          <w:szCs w:val="22"/>
        </w:rPr>
        <w:t xml:space="preserve">Developing the pricing solution with new pricing routines based on OOABAP methodology by additional configuration in </w:t>
      </w:r>
      <w:r w:rsidR="006E7E64" w:rsidRPr="00B45C30">
        <w:rPr>
          <w:rFonts w:ascii="Arial" w:eastAsia="Arial" w:hAnsi="Arial" w:cs="Arial"/>
          <w:sz w:val="22"/>
          <w:szCs w:val="22"/>
        </w:rPr>
        <w:t xml:space="preserve">the </w:t>
      </w:r>
      <w:r w:rsidRPr="00B45C30">
        <w:rPr>
          <w:rFonts w:ascii="Arial" w:eastAsia="Arial" w:hAnsi="Arial" w:cs="Arial"/>
          <w:sz w:val="22"/>
          <w:szCs w:val="22"/>
        </w:rPr>
        <w:t>pricing procedure with the necessary access sequence and the condition records.</w:t>
      </w:r>
    </w:p>
    <w:p w14:paraId="09F230A7" w14:textId="77777777" w:rsidR="00C906F1" w:rsidRPr="00B45C30" w:rsidRDefault="00000000">
      <w:pPr>
        <w:numPr>
          <w:ilvl w:val="0"/>
          <w:numId w:val="7"/>
        </w:numPr>
        <w:jc w:val="both"/>
        <w:rPr>
          <w:rFonts w:ascii="Arial" w:eastAsia="Arial" w:hAnsi="Arial" w:cs="Arial"/>
          <w:sz w:val="22"/>
          <w:szCs w:val="22"/>
        </w:rPr>
      </w:pPr>
      <w:r w:rsidRPr="00B45C30">
        <w:rPr>
          <w:rFonts w:ascii="Arial" w:eastAsia="Arial" w:hAnsi="Arial" w:cs="Arial"/>
          <w:sz w:val="22"/>
          <w:szCs w:val="22"/>
        </w:rPr>
        <w:t>Executing the AT test cases &amp; MIT test cases with relevant test data to validate the developments during RDS testing.</w:t>
      </w:r>
    </w:p>
    <w:p w14:paraId="2B413323" w14:textId="1CE7048C" w:rsidR="00C906F1" w:rsidRPr="00B45C30" w:rsidRDefault="00C906F1">
      <w:pPr>
        <w:pBdr>
          <w:top w:val="nil"/>
          <w:left w:val="nil"/>
          <w:bottom w:val="nil"/>
          <w:right w:val="nil"/>
          <w:between w:val="nil"/>
        </w:pBdr>
        <w:tabs>
          <w:tab w:val="left" w:pos="3240"/>
          <w:tab w:val="left" w:pos="3600"/>
          <w:tab w:val="center" w:pos="5400"/>
          <w:tab w:val="right" w:pos="10800"/>
        </w:tabs>
        <w:jc w:val="both"/>
        <w:rPr>
          <w:rFonts w:ascii="Calibri" w:eastAsia="Calibri" w:hAnsi="Calibri" w:cs="Calibri"/>
          <w:b/>
          <w:sz w:val="22"/>
          <w:szCs w:val="22"/>
        </w:rPr>
      </w:pPr>
    </w:p>
    <w:p w14:paraId="7F538F97" w14:textId="30891F97" w:rsidR="00C906F1" w:rsidRPr="00B45C30" w:rsidRDefault="00000000">
      <w:pPr>
        <w:pBdr>
          <w:top w:val="nil"/>
          <w:left w:val="nil"/>
          <w:bottom w:val="nil"/>
          <w:right w:val="nil"/>
          <w:between w:val="nil"/>
        </w:pBdr>
        <w:tabs>
          <w:tab w:val="left" w:pos="3240"/>
          <w:tab w:val="left" w:pos="3600"/>
          <w:tab w:val="center" w:pos="5400"/>
          <w:tab w:val="right" w:pos="10800"/>
        </w:tabs>
        <w:jc w:val="both"/>
        <w:rPr>
          <w:rFonts w:ascii="Arial Black" w:eastAsia="Arial Black" w:hAnsi="Arial Black" w:cs="Arial Black"/>
          <w:b/>
          <w:sz w:val="22"/>
          <w:szCs w:val="22"/>
        </w:rPr>
      </w:pPr>
      <w:r w:rsidRPr="00B45C30">
        <w:rPr>
          <w:rFonts w:ascii="Arial Black" w:eastAsia="Arial Black" w:hAnsi="Arial Black" w:cs="Arial Black"/>
          <w:b/>
          <w:sz w:val="22"/>
          <w:szCs w:val="22"/>
        </w:rPr>
        <w:t xml:space="preserve">SAP Technical Lead </w:t>
      </w:r>
      <w:r w:rsidRPr="00B45C30">
        <w:rPr>
          <w:rFonts w:ascii="Arial Black" w:eastAsia="Arial Black" w:hAnsi="Arial Black" w:cs="Arial Black"/>
          <w:b/>
          <w:sz w:val="22"/>
          <w:szCs w:val="22"/>
        </w:rPr>
        <w:tab/>
        <w:t>Accenture Services Pvt Ltd</w:t>
      </w:r>
      <w:r w:rsidRPr="00B45C30">
        <w:rPr>
          <w:rFonts w:ascii="Arial Black" w:eastAsia="Arial Black" w:hAnsi="Arial Black" w:cs="Arial Black"/>
          <w:b/>
          <w:sz w:val="22"/>
          <w:szCs w:val="22"/>
        </w:rPr>
        <w:tab/>
      </w:r>
      <w:r w:rsidR="00166632" w:rsidRPr="00B45C30">
        <w:rPr>
          <w:rFonts w:ascii="Arial Black" w:eastAsia="Arial Black" w:hAnsi="Arial Black" w:cs="Arial Black"/>
          <w:b/>
          <w:sz w:val="22"/>
          <w:szCs w:val="22"/>
        </w:rPr>
        <w:t>Mar</w:t>
      </w:r>
      <w:r w:rsidRPr="00B45C30">
        <w:rPr>
          <w:rFonts w:ascii="Arial Black" w:eastAsia="Arial Black" w:hAnsi="Arial Black" w:cs="Arial Black"/>
          <w:b/>
          <w:sz w:val="22"/>
          <w:szCs w:val="22"/>
        </w:rPr>
        <w:t xml:space="preserve"> 201</w:t>
      </w:r>
      <w:r w:rsidR="00166632" w:rsidRPr="00B45C30">
        <w:rPr>
          <w:rFonts w:ascii="Arial Black" w:eastAsia="Arial Black" w:hAnsi="Arial Black" w:cs="Arial Black"/>
          <w:b/>
          <w:sz w:val="22"/>
          <w:szCs w:val="22"/>
        </w:rPr>
        <w:t>3</w:t>
      </w:r>
      <w:r w:rsidRPr="00B45C30">
        <w:rPr>
          <w:rFonts w:ascii="Arial Black" w:eastAsia="Arial Black" w:hAnsi="Arial Black" w:cs="Arial Black"/>
          <w:b/>
          <w:sz w:val="22"/>
          <w:szCs w:val="22"/>
        </w:rPr>
        <w:t xml:space="preserve"> - Mar 2014</w:t>
      </w:r>
    </w:p>
    <w:p w14:paraId="7F63ACBA" w14:textId="77777777" w:rsidR="00A62256" w:rsidRPr="00B45C30" w:rsidRDefault="00A62256">
      <w:pPr>
        <w:tabs>
          <w:tab w:val="left" w:pos="360"/>
          <w:tab w:val="left" w:pos="2160"/>
          <w:tab w:val="left" w:pos="3600"/>
          <w:tab w:val="center" w:pos="5400"/>
          <w:tab w:val="right" w:pos="10800"/>
        </w:tabs>
        <w:ind w:left="360"/>
        <w:jc w:val="both"/>
        <w:rPr>
          <w:rFonts w:ascii="Arial" w:eastAsia="Arial" w:hAnsi="Arial" w:cs="Arial"/>
          <w:b/>
          <w:sz w:val="22"/>
          <w:szCs w:val="22"/>
        </w:rPr>
      </w:pPr>
    </w:p>
    <w:p w14:paraId="43B897CE" w14:textId="37DF3EA1" w:rsidR="00C906F1" w:rsidRPr="00B45C30" w:rsidRDefault="00000000">
      <w:pPr>
        <w:tabs>
          <w:tab w:val="left" w:pos="360"/>
          <w:tab w:val="left" w:pos="2160"/>
          <w:tab w:val="left" w:pos="3600"/>
          <w:tab w:val="center" w:pos="5400"/>
          <w:tab w:val="right" w:pos="10800"/>
        </w:tabs>
        <w:ind w:left="360"/>
        <w:jc w:val="both"/>
        <w:rPr>
          <w:rFonts w:ascii="Arial" w:eastAsia="Arial" w:hAnsi="Arial" w:cs="Arial"/>
          <w:sz w:val="22"/>
          <w:szCs w:val="22"/>
        </w:rPr>
      </w:pPr>
      <w:r w:rsidRPr="00B45C30">
        <w:rPr>
          <w:rFonts w:ascii="Arial" w:eastAsia="Arial" w:hAnsi="Arial" w:cs="Arial"/>
          <w:b/>
          <w:sz w:val="22"/>
          <w:szCs w:val="22"/>
        </w:rPr>
        <w:t>Project Name:</w:t>
      </w:r>
      <w:r w:rsidRPr="00B45C30">
        <w:rPr>
          <w:rFonts w:ascii="Arial" w:eastAsia="Arial" w:hAnsi="Arial" w:cs="Arial"/>
          <w:b/>
          <w:sz w:val="22"/>
          <w:szCs w:val="22"/>
        </w:rPr>
        <w:tab/>
        <w:t>SAP COE Solution</w:t>
      </w:r>
      <w:r w:rsidRPr="00B45C30">
        <w:rPr>
          <w:rFonts w:ascii="Arial" w:eastAsia="Arial" w:hAnsi="Arial" w:cs="Arial"/>
          <w:sz w:val="22"/>
          <w:szCs w:val="22"/>
        </w:rPr>
        <w:tab/>
      </w:r>
    </w:p>
    <w:p w14:paraId="1BA48EBB" w14:textId="0A726B20" w:rsidR="00C906F1" w:rsidRPr="00B45C30" w:rsidRDefault="00000000">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Client:</w:t>
      </w:r>
      <w:r w:rsidRPr="00B45C30">
        <w:rPr>
          <w:rFonts w:ascii="Arial" w:eastAsia="Arial" w:hAnsi="Arial" w:cs="Arial"/>
          <w:b/>
          <w:sz w:val="22"/>
          <w:szCs w:val="22"/>
        </w:rPr>
        <w:tab/>
      </w:r>
      <w:r w:rsidRPr="00B45C30">
        <w:rPr>
          <w:rFonts w:ascii="Arial" w:eastAsia="Arial" w:hAnsi="Arial" w:cs="Arial"/>
          <w:sz w:val="22"/>
          <w:szCs w:val="22"/>
        </w:rPr>
        <w:t>Loblaws Companies Limited, Canada</w:t>
      </w:r>
    </w:p>
    <w:p w14:paraId="13046E0F" w14:textId="62846CC9" w:rsidR="00C906F1" w:rsidRPr="00B45C30" w:rsidRDefault="00000000">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Role:</w:t>
      </w:r>
      <w:r w:rsidRPr="00B45C30">
        <w:rPr>
          <w:rFonts w:ascii="Arial" w:eastAsia="Arial" w:hAnsi="Arial" w:cs="Arial"/>
          <w:b/>
          <w:sz w:val="22"/>
          <w:szCs w:val="22"/>
        </w:rPr>
        <w:tab/>
      </w:r>
      <w:r w:rsidRPr="00B45C30">
        <w:rPr>
          <w:rFonts w:ascii="Arial" w:eastAsia="Arial" w:hAnsi="Arial" w:cs="Arial"/>
          <w:sz w:val="22"/>
          <w:szCs w:val="22"/>
        </w:rPr>
        <w:t xml:space="preserve">SAP ABAP Technical </w:t>
      </w:r>
      <w:r w:rsidR="00DA55DB" w:rsidRPr="00B45C30">
        <w:rPr>
          <w:rFonts w:ascii="Arial" w:eastAsia="Arial" w:hAnsi="Arial" w:cs="Arial"/>
          <w:sz w:val="22"/>
          <w:szCs w:val="22"/>
        </w:rPr>
        <w:t>Lead</w:t>
      </w:r>
    </w:p>
    <w:p w14:paraId="2BFEEBEC" w14:textId="1CC7D67D" w:rsidR="00C906F1" w:rsidRPr="00B45C30" w:rsidRDefault="00000000">
      <w:pPr>
        <w:pBdr>
          <w:top w:val="nil"/>
          <w:left w:val="nil"/>
          <w:bottom w:val="nil"/>
          <w:right w:val="nil"/>
          <w:between w:val="nil"/>
        </w:pBdr>
        <w:ind w:left="360"/>
        <w:jc w:val="both"/>
        <w:rPr>
          <w:rFonts w:ascii="Arial" w:eastAsia="Arial" w:hAnsi="Arial" w:cs="Arial"/>
          <w:b/>
          <w:sz w:val="22"/>
          <w:szCs w:val="22"/>
        </w:rPr>
      </w:pPr>
      <w:r w:rsidRPr="00B45C30">
        <w:rPr>
          <w:rFonts w:ascii="Arial" w:eastAsia="Arial" w:hAnsi="Arial" w:cs="Arial"/>
          <w:b/>
          <w:sz w:val="22"/>
          <w:szCs w:val="22"/>
        </w:rPr>
        <w:t>Responsibilities</w:t>
      </w:r>
    </w:p>
    <w:p w14:paraId="397C3906" w14:textId="77777777" w:rsidR="00DA55DB" w:rsidRPr="00B45C30" w:rsidRDefault="00DA55DB">
      <w:pPr>
        <w:pBdr>
          <w:top w:val="nil"/>
          <w:left w:val="nil"/>
          <w:bottom w:val="nil"/>
          <w:right w:val="nil"/>
          <w:between w:val="nil"/>
        </w:pBdr>
        <w:ind w:left="360"/>
        <w:jc w:val="both"/>
        <w:rPr>
          <w:rFonts w:ascii="Arial" w:eastAsia="Arial" w:hAnsi="Arial" w:cs="Arial"/>
          <w:b/>
          <w:sz w:val="22"/>
          <w:szCs w:val="22"/>
        </w:rPr>
      </w:pPr>
    </w:p>
    <w:p w14:paraId="6DAD9898" w14:textId="50BB4BFA" w:rsidR="00C906F1" w:rsidRPr="00B45C30" w:rsidRDefault="00000000">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Handling the developments in IS Retail solution and </w:t>
      </w:r>
      <w:r w:rsidR="009C407A" w:rsidRPr="00B45C30">
        <w:rPr>
          <w:rFonts w:ascii="Arial" w:eastAsia="Arial" w:hAnsi="Arial" w:cs="Arial"/>
          <w:sz w:val="22"/>
          <w:szCs w:val="22"/>
        </w:rPr>
        <w:t>solving</w:t>
      </w:r>
      <w:r w:rsidRPr="00B45C30">
        <w:rPr>
          <w:rFonts w:ascii="Arial" w:eastAsia="Arial" w:hAnsi="Arial" w:cs="Arial"/>
          <w:sz w:val="22"/>
          <w:szCs w:val="22"/>
        </w:rPr>
        <w:t xml:space="preserve"> </w:t>
      </w:r>
      <w:r w:rsidR="0090326B" w:rsidRPr="00B45C30">
        <w:rPr>
          <w:rFonts w:ascii="Arial" w:eastAsia="Arial" w:hAnsi="Arial" w:cs="Arial"/>
          <w:sz w:val="22"/>
          <w:szCs w:val="22"/>
        </w:rPr>
        <w:t>high</w:t>
      </w:r>
      <w:r w:rsidRPr="00B45C30">
        <w:rPr>
          <w:rFonts w:ascii="Arial" w:eastAsia="Arial" w:hAnsi="Arial" w:cs="Arial"/>
          <w:sz w:val="22"/>
          <w:szCs w:val="22"/>
        </w:rPr>
        <w:t xml:space="preserve"> priority incidents in a production environment.</w:t>
      </w:r>
    </w:p>
    <w:p w14:paraId="37C3F395" w14:textId="70FEC856" w:rsidR="00C906F1" w:rsidRPr="00B45C30" w:rsidRDefault="00000000">
      <w:pPr>
        <w:numPr>
          <w:ilvl w:val="0"/>
          <w:numId w:val="8"/>
        </w:numPr>
        <w:jc w:val="both"/>
        <w:rPr>
          <w:rFonts w:ascii="Arial" w:eastAsia="Arial" w:hAnsi="Arial" w:cs="Arial"/>
          <w:sz w:val="22"/>
          <w:szCs w:val="22"/>
        </w:rPr>
      </w:pPr>
      <w:r w:rsidRPr="00B45C30">
        <w:rPr>
          <w:rFonts w:ascii="Arial" w:eastAsia="Arial" w:hAnsi="Arial" w:cs="Arial"/>
          <w:sz w:val="22"/>
          <w:szCs w:val="22"/>
        </w:rPr>
        <w:t>Developing the pricing solution with new pricing routines by additional configuration in pricing procedure with the necessary access sequence and the condition records</w:t>
      </w:r>
      <w:r w:rsidR="002314C3" w:rsidRPr="00B45C30">
        <w:rPr>
          <w:rFonts w:ascii="Arial" w:eastAsia="Arial" w:hAnsi="Arial" w:cs="Arial"/>
          <w:sz w:val="22"/>
          <w:szCs w:val="22"/>
        </w:rPr>
        <w:t xml:space="preserve"> in SAP ECC</w:t>
      </w:r>
      <w:r w:rsidRPr="00B45C30">
        <w:rPr>
          <w:rFonts w:ascii="Arial" w:eastAsia="Arial" w:hAnsi="Arial" w:cs="Arial"/>
          <w:sz w:val="22"/>
          <w:szCs w:val="22"/>
        </w:rPr>
        <w:t>.</w:t>
      </w:r>
    </w:p>
    <w:p w14:paraId="73647869" w14:textId="77777777" w:rsidR="00C906F1" w:rsidRPr="00B45C30" w:rsidRDefault="00000000">
      <w:pPr>
        <w:numPr>
          <w:ilvl w:val="0"/>
          <w:numId w:val="8"/>
        </w:numPr>
        <w:jc w:val="both"/>
        <w:rPr>
          <w:rFonts w:ascii="Arial" w:eastAsia="Arial" w:hAnsi="Arial" w:cs="Arial"/>
          <w:sz w:val="22"/>
          <w:szCs w:val="22"/>
        </w:rPr>
      </w:pPr>
      <w:r w:rsidRPr="00B45C30">
        <w:rPr>
          <w:rFonts w:ascii="Arial" w:eastAsia="Arial" w:hAnsi="Arial" w:cs="Arial"/>
          <w:sz w:val="22"/>
          <w:szCs w:val="22"/>
        </w:rPr>
        <w:t>Developing the Retail Workbench to maintain the promotions and the new offers based on articles and customers. It is responsible to update the price by creating new pricing documents and the pricing condition records.  Executing the unit test specification with the test data.</w:t>
      </w:r>
    </w:p>
    <w:p w14:paraId="45B39CF9" w14:textId="77777777" w:rsidR="00A835EF" w:rsidRPr="00B45C30" w:rsidRDefault="00A835EF" w:rsidP="00A835EF">
      <w:pPr>
        <w:jc w:val="both"/>
        <w:rPr>
          <w:rFonts w:ascii="Arial" w:eastAsia="Arial" w:hAnsi="Arial" w:cs="Arial"/>
          <w:sz w:val="22"/>
          <w:szCs w:val="22"/>
        </w:rPr>
      </w:pPr>
    </w:p>
    <w:p w14:paraId="27DE665A" w14:textId="77777777" w:rsidR="00A835EF" w:rsidRPr="00B45C30" w:rsidRDefault="00A835EF" w:rsidP="00A835EF">
      <w:pPr>
        <w:jc w:val="both"/>
        <w:rPr>
          <w:rFonts w:ascii="Arial" w:eastAsia="Arial" w:hAnsi="Arial" w:cs="Arial"/>
          <w:sz w:val="22"/>
          <w:szCs w:val="22"/>
        </w:rPr>
      </w:pPr>
    </w:p>
    <w:p w14:paraId="710D1F5C" w14:textId="77777777" w:rsidR="00A835EF" w:rsidRPr="00B45C30" w:rsidRDefault="00A835EF" w:rsidP="00A835EF">
      <w:pPr>
        <w:jc w:val="both"/>
        <w:rPr>
          <w:rFonts w:ascii="Arial" w:eastAsia="Arial" w:hAnsi="Arial" w:cs="Arial"/>
          <w:sz w:val="22"/>
          <w:szCs w:val="22"/>
        </w:rPr>
      </w:pPr>
    </w:p>
    <w:p w14:paraId="7EC14C14" w14:textId="77777777" w:rsidR="00A835EF" w:rsidRPr="00B45C30" w:rsidRDefault="00A835EF" w:rsidP="00A835EF">
      <w:pPr>
        <w:jc w:val="both"/>
        <w:rPr>
          <w:rFonts w:ascii="Arial" w:eastAsia="Arial" w:hAnsi="Arial" w:cs="Arial"/>
          <w:sz w:val="22"/>
          <w:szCs w:val="22"/>
        </w:rPr>
      </w:pPr>
    </w:p>
    <w:p w14:paraId="40162BFE" w14:textId="77777777" w:rsidR="00A835EF" w:rsidRPr="00B45C30" w:rsidRDefault="00A835EF" w:rsidP="00A835EF">
      <w:pPr>
        <w:jc w:val="both"/>
        <w:rPr>
          <w:rFonts w:ascii="Arial" w:eastAsia="Arial" w:hAnsi="Arial" w:cs="Arial"/>
          <w:sz w:val="22"/>
          <w:szCs w:val="22"/>
        </w:rPr>
      </w:pPr>
    </w:p>
    <w:p w14:paraId="01C5159A" w14:textId="7FF5F92B" w:rsidR="0090326B" w:rsidRPr="00B45C30" w:rsidRDefault="00000000" w:rsidP="0090326B">
      <w:pPr>
        <w:numPr>
          <w:ilvl w:val="0"/>
          <w:numId w:val="4"/>
        </w:numPr>
        <w:jc w:val="both"/>
        <w:rPr>
          <w:rFonts w:ascii="Arial" w:eastAsia="Arial" w:hAnsi="Arial" w:cs="Arial"/>
          <w:sz w:val="22"/>
          <w:szCs w:val="22"/>
        </w:rPr>
      </w:pPr>
      <w:r w:rsidRPr="00B45C30">
        <w:rPr>
          <w:rFonts w:ascii="Arial" w:eastAsia="Arial" w:hAnsi="Arial" w:cs="Arial"/>
          <w:sz w:val="22"/>
          <w:szCs w:val="22"/>
        </w:rPr>
        <w:lastRenderedPageBreak/>
        <w:t>Handled the pricing solution by implementing the new pricing routines using OOABAP concepts to consider the Freight and Fuel charges from the delivery document to invoice document. Freight and Fuel charges should flow from the delivery with the integration of transport management and should be carried to the subsequent documents – Application document, Settlement document, Debit Note, Credit Note, Invoice</w:t>
      </w:r>
      <w:r w:rsidR="002314C3" w:rsidRPr="00B45C30">
        <w:rPr>
          <w:rFonts w:ascii="Arial" w:eastAsia="Arial" w:hAnsi="Arial" w:cs="Arial"/>
          <w:sz w:val="22"/>
          <w:szCs w:val="22"/>
        </w:rPr>
        <w:t xml:space="preserve"> in SAP ECC</w:t>
      </w:r>
      <w:r w:rsidR="004C4E06" w:rsidRPr="00B45C30">
        <w:rPr>
          <w:rFonts w:ascii="Arial" w:eastAsia="Arial" w:hAnsi="Arial" w:cs="Arial"/>
          <w:sz w:val="22"/>
          <w:szCs w:val="22"/>
        </w:rPr>
        <w:t>.</w:t>
      </w:r>
      <w:r w:rsidR="00A835EF" w:rsidRPr="00B45C30">
        <w:rPr>
          <w:rFonts w:ascii="Arial" w:eastAsia="Arial" w:hAnsi="Arial" w:cs="Arial"/>
          <w:sz w:val="22"/>
          <w:szCs w:val="22"/>
        </w:rPr>
        <w:t xml:space="preserve"> </w:t>
      </w:r>
    </w:p>
    <w:p w14:paraId="6078CE2F" w14:textId="7290EC7A" w:rsidR="00C906F1" w:rsidRPr="00B45C30" w:rsidRDefault="00000000">
      <w:pPr>
        <w:numPr>
          <w:ilvl w:val="0"/>
          <w:numId w:val="4"/>
        </w:numPr>
        <w:jc w:val="both"/>
        <w:rPr>
          <w:rFonts w:ascii="Arial" w:eastAsia="Arial" w:hAnsi="Arial" w:cs="Arial"/>
          <w:sz w:val="22"/>
          <w:szCs w:val="22"/>
        </w:rPr>
      </w:pPr>
      <w:r w:rsidRPr="00B45C30">
        <w:rPr>
          <w:rFonts w:ascii="Arial" w:eastAsia="Arial" w:hAnsi="Arial" w:cs="Arial"/>
          <w:sz w:val="22"/>
          <w:szCs w:val="22"/>
        </w:rPr>
        <w:t xml:space="preserve">Developed the interface for uploading the MRP run for the materials in the Production Planning module. The MRP interface is responsible </w:t>
      </w:r>
      <w:r w:rsidR="001353BB" w:rsidRPr="00B45C30">
        <w:rPr>
          <w:rFonts w:ascii="Arial" w:eastAsia="Arial" w:hAnsi="Arial" w:cs="Arial"/>
          <w:sz w:val="22"/>
          <w:szCs w:val="22"/>
        </w:rPr>
        <w:t>for creating</w:t>
      </w:r>
      <w:r w:rsidRPr="00B45C30">
        <w:rPr>
          <w:rFonts w:ascii="Arial" w:eastAsia="Arial" w:hAnsi="Arial" w:cs="Arial"/>
          <w:sz w:val="22"/>
          <w:szCs w:val="22"/>
        </w:rPr>
        <w:t xml:space="preserve"> and </w:t>
      </w:r>
      <w:r w:rsidR="00F36609" w:rsidRPr="00B45C30">
        <w:rPr>
          <w:rFonts w:ascii="Arial" w:eastAsia="Arial" w:hAnsi="Arial" w:cs="Arial"/>
          <w:sz w:val="22"/>
          <w:szCs w:val="22"/>
        </w:rPr>
        <w:t>updating</w:t>
      </w:r>
      <w:r w:rsidRPr="00B45C30">
        <w:rPr>
          <w:rFonts w:ascii="Arial" w:eastAsia="Arial" w:hAnsi="Arial" w:cs="Arial"/>
          <w:sz w:val="22"/>
          <w:szCs w:val="22"/>
        </w:rPr>
        <w:t xml:space="preserve"> the Planned Independent Requirements (PIRs). The interface retrieves the data from the flat files and creates the Planned Independent Requirements in SAP, using the standard BAPI–BAPI_REQUIREMENTS_CREATE and it is updated using the BAPI– BAPI_REQUIREMENTS_CHANGE.</w:t>
      </w:r>
    </w:p>
    <w:p w14:paraId="17074D33" w14:textId="72929D42" w:rsidR="00C906F1" w:rsidRPr="00B45C30" w:rsidRDefault="00C906F1">
      <w:pPr>
        <w:jc w:val="both"/>
        <w:rPr>
          <w:rFonts w:ascii="Arial Black" w:eastAsia="Arial Black" w:hAnsi="Arial Black" w:cs="Arial Black"/>
          <w:b/>
          <w:sz w:val="22"/>
          <w:szCs w:val="22"/>
        </w:rPr>
      </w:pPr>
    </w:p>
    <w:p w14:paraId="6488D402" w14:textId="05FE9DA3" w:rsidR="00F278F0" w:rsidRPr="00B45C30" w:rsidRDefault="00F278F0" w:rsidP="00F278F0">
      <w:pPr>
        <w:pBdr>
          <w:top w:val="nil"/>
          <w:left w:val="nil"/>
          <w:bottom w:val="nil"/>
          <w:right w:val="nil"/>
          <w:between w:val="nil"/>
        </w:pBdr>
        <w:tabs>
          <w:tab w:val="left" w:pos="3240"/>
          <w:tab w:val="left" w:pos="3600"/>
          <w:tab w:val="center" w:pos="5400"/>
          <w:tab w:val="right" w:pos="10800"/>
        </w:tabs>
        <w:jc w:val="both"/>
        <w:rPr>
          <w:rFonts w:ascii="Arial Black" w:eastAsia="Arial Black" w:hAnsi="Arial Black" w:cs="Arial Black"/>
          <w:b/>
          <w:sz w:val="22"/>
          <w:szCs w:val="22"/>
        </w:rPr>
      </w:pPr>
      <w:r w:rsidRPr="00B45C30">
        <w:rPr>
          <w:rFonts w:ascii="Arial Black" w:eastAsia="Arial Black" w:hAnsi="Arial Black" w:cs="Arial Black"/>
          <w:b/>
          <w:sz w:val="22"/>
          <w:szCs w:val="22"/>
        </w:rPr>
        <w:t xml:space="preserve">SAP Technical Lead </w:t>
      </w:r>
      <w:r w:rsidRPr="00B45C30">
        <w:rPr>
          <w:rFonts w:ascii="Arial Black" w:eastAsia="Arial Black" w:hAnsi="Arial Black" w:cs="Arial Black"/>
          <w:b/>
          <w:sz w:val="22"/>
          <w:szCs w:val="22"/>
        </w:rPr>
        <w:tab/>
        <w:t>Accenture Services Pvt Ltd</w:t>
      </w:r>
      <w:r w:rsidRPr="00B45C30">
        <w:rPr>
          <w:rFonts w:ascii="Arial Black" w:eastAsia="Arial Black" w:hAnsi="Arial Black" w:cs="Arial Black"/>
          <w:b/>
          <w:sz w:val="22"/>
          <w:szCs w:val="22"/>
        </w:rPr>
        <w:tab/>
        <w:t>Jul 2012 - Mar 2013</w:t>
      </w:r>
    </w:p>
    <w:p w14:paraId="703A3DE5" w14:textId="77777777" w:rsidR="00F278F0" w:rsidRPr="00B45C30" w:rsidRDefault="00F278F0" w:rsidP="00F278F0">
      <w:pPr>
        <w:tabs>
          <w:tab w:val="left" w:pos="360"/>
          <w:tab w:val="left" w:pos="2160"/>
          <w:tab w:val="left" w:pos="3600"/>
          <w:tab w:val="center" w:pos="5400"/>
          <w:tab w:val="right" w:pos="10800"/>
        </w:tabs>
        <w:ind w:left="360"/>
        <w:jc w:val="both"/>
        <w:rPr>
          <w:rFonts w:ascii="Arial" w:eastAsia="Arial" w:hAnsi="Arial" w:cs="Arial"/>
          <w:b/>
          <w:sz w:val="22"/>
          <w:szCs w:val="22"/>
        </w:rPr>
      </w:pPr>
    </w:p>
    <w:p w14:paraId="05656CFC" w14:textId="306E2EB3" w:rsidR="00F278F0" w:rsidRPr="00B45C30" w:rsidRDefault="00F278F0" w:rsidP="00F278F0">
      <w:pPr>
        <w:tabs>
          <w:tab w:val="left" w:pos="360"/>
          <w:tab w:val="left" w:pos="2160"/>
          <w:tab w:val="left" w:pos="3600"/>
          <w:tab w:val="center" w:pos="5400"/>
          <w:tab w:val="right" w:pos="10800"/>
        </w:tabs>
        <w:ind w:left="360"/>
        <w:jc w:val="both"/>
        <w:rPr>
          <w:rFonts w:ascii="Arial" w:eastAsia="Arial" w:hAnsi="Arial" w:cs="Arial"/>
          <w:sz w:val="22"/>
          <w:szCs w:val="22"/>
        </w:rPr>
      </w:pPr>
      <w:r w:rsidRPr="00B45C30">
        <w:rPr>
          <w:rFonts w:ascii="Arial" w:eastAsia="Arial" w:hAnsi="Arial" w:cs="Arial"/>
          <w:b/>
          <w:sz w:val="22"/>
          <w:szCs w:val="22"/>
        </w:rPr>
        <w:t>Project Name:</w:t>
      </w:r>
      <w:r w:rsidRPr="00B45C30">
        <w:rPr>
          <w:rFonts w:ascii="Arial" w:eastAsia="Arial" w:hAnsi="Arial" w:cs="Arial"/>
          <w:b/>
          <w:sz w:val="22"/>
          <w:szCs w:val="22"/>
        </w:rPr>
        <w:tab/>
        <w:t>S</w:t>
      </w:r>
      <w:r w:rsidR="00473345" w:rsidRPr="00B45C30">
        <w:rPr>
          <w:rFonts w:ascii="Arial" w:eastAsia="Arial" w:hAnsi="Arial" w:cs="Arial"/>
          <w:b/>
          <w:sz w:val="22"/>
          <w:szCs w:val="22"/>
        </w:rPr>
        <w:t>AP</w:t>
      </w:r>
      <w:r w:rsidRPr="00B45C30">
        <w:rPr>
          <w:rFonts w:ascii="Arial" w:eastAsia="Arial" w:hAnsi="Arial" w:cs="Arial"/>
          <w:b/>
          <w:sz w:val="22"/>
          <w:szCs w:val="22"/>
        </w:rPr>
        <w:t xml:space="preserve"> </w:t>
      </w:r>
      <w:r w:rsidR="00473345" w:rsidRPr="00B45C30">
        <w:rPr>
          <w:rFonts w:ascii="Arial" w:eastAsia="Arial" w:hAnsi="Arial" w:cs="Arial"/>
          <w:b/>
          <w:sz w:val="22"/>
          <w:szCs w:val="22"/>
        </w:rPr>
        <w:t xml:space="preserve">Cargill </w:t>
      </w:r>
      <w:r w:rsidRPr="00B45C30">
        <w:rPr>
          <w:rFonts w:ascii="Arial" w:eastAsia="Arial" w:hAnsi="Arial" w:cs="Arial"/>
          <w:sz w:val="22"/>
          <w:szCs w:val="22"/>
        </w:rPr>
        <w:tab/>
      </w:r>
    </w:p>
    <w:p w14:paraId="1F12BD84" w14:textId="0E02463F" w:rsidR="00F278F0" w:rsidRPr="00B45C30" w:rsidRDefault="00F278F0" w:rsidP="00F278F0">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Client:</w:t>
      </w:r>
      <w:r w:rsidRPr="00B45C30">
        <w:rPr>
          <w:rFonts w:ascii="Arial" w:eastAsia="Arial" w:hAnsi="Arial" w:cs="Arial"/>
          <w:b/>
          <w:sz w:val="22"/>
          <w:szCs w:val="22"/>
        </w:rPr>
        <w:tab/>
      </w:r>
      <w:r w:rsidR="00473345" w:rsidRPr="00B45C30">
        <w:rPr>
          <w:rFonts w:ascii="Arial" w:eastAsia="Arial" w:hAnsi="Arial" w:cs="Arial"/>
          <w:sz w:val="22"/>
          <w:szCs w:val="22"/>
        </w:rPr>
        <w:t>Cargill Inc</w:t>
      </w:r>
      <w:r w:rsidRPr="00B45C30">
        <w:rPr>
          <w:rFonts w:ascii="Arial" w:eastAsia="Arial" w:hAnsi="Arial" w:cs="Arial"/>
          <w:sz w:val="22"/>
          <w:szCs w:val="22"/>
        </w:rPr>
        <w:t xml:space="preserve">, </w:t>
      </w:r>
      <w:r w:rsidR="00473345" w:rsidRPr="00B45C30">
        <w:rPr>
          <w:rFonts w:ascii="Arial" w:eastAsia="Arial" w:hAnsi="Arial" w:cs="Arial"/>
          <w:sz w:val="22"/>
          <w:szCs w:val="22"/>
        </w:rPr>
        <w:t>USA</w:t>
      </w:r>
    </w:p>
    <w:p w14:paraId="2CFD2CBF" w14:textId="084DA1BA" w:rsidR="00F278F0" w:rsidRPr="00B45C30" w:rsidRDefault="00F278F0" w:rsidP="00F278F0">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Role:</w:t>
      </w:r>
      <w:r w:rsidRPr="00B45C30">
        <w:rPr>
          <w:rFonts w:ascii="Arial" w:eastAsia="Arial" w:hAnsi="Arial" w:cs="Arial"/>
          <w:b/>
          <w:sz w:val="22"/>
          <w:szCs w:val="22"/>
        </w:rPr>
        <w:tab/>
      </w:r>
      <w:r w:rsidRPr="00B45C30">
        <w:rPr>
          <w:rFonts w:ascii="Arial" w:eastAsia="Arial" w:hAnsi="Arial" w:cs="Arial"/>
          <w:sz w:val="22"/>
          <w:szCs w:val="22"/>
        </w:rPr>
        <w:t>SAP ABAP Senior Technical Consultant</w:t>
      </w:r>
    </w:p>
    <w:p w14:paraId="07AA7348" w14:textId="77777777" w:rsidR="00F278F0" w:rsidRPr="00B45C30" w:rsidRDefault="00F278F0" w:rsidP="00F278F0">
      <w:pPr>
        <w:pBdr>
          <w:top w:val="nil"/>
          <w:left w:val="nil"/>
          <w:bottom w:val="nil"/>
          <w:right w:val="nil"/>
          <w:between w:val="nil"/>
        </w:pBdr>
        <w:ind w:left="360"/>
        <w:jc w:val="both"/>
        <w:rPr>
          <w:rFonts w:ascii="Arial" w:eastAsia="Arial" w:hAnsi="Arial" w:cs="Arial"/>
          <w:b/>
          <w:sz w:val="22"/>
          <w:szCs w:val="22"/>
        </w:rPr>
      </w:pPr>
      <w:r w:rsidRPr="00B45C30">
        <w:rPr>
          <w:rFonts w:ascii="Arial" w:eastAsia="Arial" w:hAnsi="Arial" w:cs="Arial"/>
          <w:b/>
          <w:sz w:val="22"/>
          <w:szCs w:val="22"/>
        </w:rPr>
        <w:t>Responsibilities</w:t>
      </w:r>
    </w:p>
    <w:p w14:paraId="4FB8EE28" w14:textId="77777777" w:rsidR="00F278F0" w:rsidRPr="00B45C30" w:rsidRDefault="00F278F0" w:rsidP="00F278F0">
      <w:pPr>
        <w:ind w:left="720"/>
        <w:jc w:val="both"/>
        <w:rPr>
          <w:rFonts w:ascii="Arial" w:eastAsia="Arial" w:hAnsi="Arial" w:cs="Arial"/>
          <w:sz w:val="22"/>
          <w:szCs w:val="22"/>
        </w:rPr>
      </w:pPr>
    </w:p>
    <w:p w14:paraId="4CC445EC" w14:textId="19B0A20E" w:rsidR="00F278F0" w:rsidRPr="00B45C30" w:rsidRDefault="00F278F0" w:rsidP="00F278F0">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Developed the new </w:t>
      </w:r>
      <w:proofErr w:type="spellStart"/>
      <w:r w:rsidRPr="00B45C30">
        <w:rPr>
          <w:rFonts w:ascii="Arial" w:eastAsia="Arial" w:hAnsi="Arial" w:cs="Arial"/>
          <w:sz w:val="22"/>
          <w:szCs w:val="22"/>
        </w:rPr>
        <w:t>Idoc</w:t>
      </w:r>
      <w:proofErr w:type="spellEnd"/>
      <w:r w:rsidRPr="00B45C30">
        <w:rPr>
          <w:rFonts w:ascii="Arial" w:eastAsia="Arial" w:hAnsi="Arial" w:cs="Arial"/>
          <w:sz w:val="22"/>
          <w:szCs w:val="22"/>
        </w:rPr>
        <w:t xml:space="preserve"> setup for the Price Condition </w:t>
      </w:r>
      <w:proofErr w:type="spellStart"/>
      <w:r w:rsidRPr="00B45C30">
        <w:rPr>
          <w:rFonts w:ascii="Arial" w:eastAsia="Arial" w:hAnsi="Arial" w:cs="Arial"/>
          <w:sz w:val="22"/>
          <w:szCs w:val="22"/>
        </w:rPr>
        <w:t>Idocs</w:t>
      </w:r>
      <w:proofErr w:type="spellEnd"/>
      <w:r w:rsidRPr="00B45C30">
        <w:rPr>
          <w:rFonts w:ascii="Arial" w:eastAsia="Arial" w:hAnsi="Arial" w:cs="Arial"/>
          <w:sz w:val="22"/>
          <w:szCs w:val="22"/>
        </w:rPr>
        <w:t xml:space="preserve"> and the ASSMOD </w:t>
      </w:r>
      <w:proofErr w:type="spellStart"/>
      <w:r w:rsidRPr="00B45C30">
        <w:rPr>
          <w:rFonts w:ascii="Arial" w:eastAsia="Arial" w:hAnsi="Arial" w:cs="Arial"/>
          <w:sz w:val="22"/>
          <w:szCs w:val="22"/>
        </w:rPr>
        <w:t>Idocs</w:t>
      </w:r>
      <w:proofErr w:type="spellEnd"/>
      <w:r w:rsidRPr="00B45C30">
        <w:rPr>
          <w:rFonts w:ascii="Arial" w:eastAsia="Arial" w:hAnsi="Arial" w:cs="Arial"/>
          <w:sz w:val="22"/>
          <w:szCs w:val="22"/>
        </w:rPr>
        <w:t xml:space="preserve">. Responsible for creating the partner profile, the distribution model with the relevant basic </w:t>
      </w:r>
      <w:proofErr w:type="spellStart"/>
      <w:r w:rsidRPr="00B45C30">
        <w:rPr>
          <w:rFonts w:ascii="Arial" w:eastAsia="Arial" w:hAnsi="Arial" w:cs="Arial"/>
          <w:sz w:val="22"/>
          <w:szCs w:val="22"/>
        </w:rPr>
        <w:t>idoc</w:t>
      </w:r>
      <w:proofErr w:type="spellEnd"/>
      <w:r w:rsidRPr="00B45C30">
        <w:rPr>
          <w:rFonts w:ascii="Arial" w:eastAsia="Arial" w:hAnsi="Arial" w:cs="Arial"/>
          <w:sz w:val="22"/>
          <w:szCs w:val="22"/>
        </w:rPr>
        <w:t xml:space="preserve"> types. Created the new inbound function module and linked with the process code</w:t>
      </w:r>
      <w:r w:rsidR="002314C3" w:rsidRPr="00B45C30">
        <w:rPr>
          <w:rFonts w:ascii="Arial" w:eastAsia="Arial" w:hAnsi="Arial" w:cs="Arial"/>
          <w:sz w:val="22"/>
          <w:szCs w:val="22"/>
        </w:rPr>
        <w:t xml:space="preserve"> in SAP ECC</w:t>
      </w:r>
      <w:r w:rsidRPr="00B45C30">
        <w:rPr>
          <w:rFonts w:ascii="Arial" w:eastAsia="Arial" w:hAnsi="Arial" w:cs="Arial"/>
          <w:sz w:val="22"/>
          <w:szCs w:val="22"/>
        </w:rPr>
        <w:t>.</w:t>
      </w:r>
    </w:p>
    <w:p w14:paraId="6CFEAFC9" w14:textId="2586231E" w:rsidR="00F278F0" w:rsidRPr="00B45C30" w:rsidRDefault="00F278F0" w:rsidP="00F278F0">
      <w:pPr>
        <w:numPr>
          <w:ilvl w:val="0"/>
          <w:numId w:val="8"/>
        </w:numPr>
        <w:jc w:val="both"/>
        <w:rPr>
          <w:rFonts w:ascii="Arial" w:eastAsia="Arial" w:hAnsi="Arial" w:cs="Arial"/>
          <w:sz w:val="22"/>
          <w:szCs w:val="22"/>
        </w:rPr>
      </w:pPr>
      <w:r w:rsidRPr="00B45C30">
        <w:rPr>
          <w:rFonts w:ascii="Arial" w:eastAsia="Arial" w:hAnsi="Arial" w:cs="Arial"/>
          <w:sz w:val="22"/>
          <w:szCs w:val="22"/>
        </w:rPr>
        <w:t>Implemented the BADI for changing the fields in the Batch Information Cockpit (BMBC) for the material with the BOM link with the relevant batch information and the information about the various types of stocks</w:t>
      </w:r>
      <w:r w:rsidR="002314C3" w:rsidRPr="00B45C30">
        <w:rPr>
          <w:rFonts w:ascii="Arial" w:eastAsia="Arial" w:hAnsi="Arial" w:cs="Arial"/>
          <w:sz w:val="22"/>
          <w:szCs w:val="22"/>
        </w:rPr>
        <w:t xml:space="preserve"> in SAP ECC</w:t>
      </w:r>
      <w:r w:rsidRPr="00B45C30">
        <w:rPr>
          <w:rFonts w:ascii="Arial" w:eastAsia="Arial" w:hAnsi="Arial" w:cs="Arial"/>
          <w:sz w:val="22"/>
          <w:szCs w:val="22"/>
        </w:rPr>
        <w:t>.</w:t>
      </w:r>
    </w:p>
    <w:p w14:paraId="15014700" w14:textId="5FCB5D22" w:rsidR="00F83F93" w:rsidRPr="00B45C30" w:rsidRDefault="00615E27" w:rsidP="00F83F93">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Responsible </w:t>
      </w:r>
      <w:r w:rsidR="0090326B" w:rsidRPr="00B45C30">
        <w:rPr>
          <w:rFonts w:ascii="Arial" w:eastAsia="Arial" w:hAnsi="Arial" w:cs="Arial"/>
          <w:sz w:val="22"/>
          <w:szCs w:val="22"/>
        </w:rPr>
        <w:t>for analyzing</w:t>
      </w:r>
      <w:r w:rsidRPr="00B45C30">
        <w:rPr>
          <w:rFonts w:ascii="Arial" w:eastAsia="Arial" w:hAnsi="Arial" w:cs="Arial"/>
          <w:sz w:val="22"/>
          <w:szCs w:val="22"/>
        </w:rPr>
        <w:t xml:space="preserve"> the support </w:t>
      </w:r>
      <w:r w:rsidR="0090326B" w:rsidRPr="00B45C30">
        <w:rPr>
          <w:rFonts w:ascii="Arial" w:eastAsia="Arial" w:hAnsi="Arial" w:cs="Arial"/>
          <w:sz w:val="22"/>
          <w:szCs w:val="22"/>
        </w:rPr>
        <w:t>requests/incidents</w:t>
      </w:r>
      <w:r w:rsidRPr="00B45C30">
        <w:rPr>
          <w:rFonts w:ascii="Arial" w:eastAsia="Arial" w:hAnsi="Arial" w:cs="Arial"/>
          <w:sz w:val="22"/>
          <w:szCs w:val="22"/>
        </w:rPr>
        <w:t xml:space="preserve"> and triggers </w:t>
      </w:r>
      <w:r w:rsidR="0090326B" w:rsidRPr="00B45C30">
        <w:rPr>
          <w:rFonts w:ascii="Arial" w:eastAsia="Arial" w:hAnsi="Arial" w:cs="Arial"/>
          <w:sz w:val="22"/>
          <w:szCs w:val="22"/>
        </w:rPr>
        <w:t>analysis/resolution</w:t>
      </w:r>
      <w:r w:rsidRPr="00B45C30">
        <w:rPr>
          <w:rFonts w:ascii="Arial" w:eastAsia="Arial" w:hAnsi="Arial" w:cs="Arial"/>
          <w:sz w:val="22"/>
          <w:szCs w:val="22"/>
        </w:rPr>
        <w:t xml:space="preserve"> and testing steps in close collaboration with the respective experts. Able to carry out required changes </w:t>
      </w:r>
      <w:r w:rsidR="0090326B" w:rsidRPr="00B45C30">
        <w:rPr>
          <w:rFonts w:ascii="Arial" w:eastAsia="Arial" w:hAnsi="Arial" w:cs="Arial"/>
          <w:sz w:val="22"/>
          <w:szCs w:val="22"/>
        </w:rPr>
        <w:t>to</w:t>
      </w:r>
      <w:r w:rsidRPr="00B45C30">
        <w:rPr>
          <w:rFonts w:ascii="Arial" w:eastAsia="Arial" w:hAnsi="Arial" w:cs="Arial"/>
          <w:sz w:val="22"/>
          <w:szCs w:val="22"/>
        </w:rPr>
        <w:t xml:space="preserve"> existing </w:t>
      </w:r>
      <w:r w:rsidR="0090326B" w:rsidRPr="00B45C30">
        <w:rPr>
          <w:rFonts w:ascii="Arial" w:eastAsia="Arial" w:hAnsi="Arial" w:cs="Arial"/>
          <w:sz w:val="22"/>
          <w:szCs w:val="22"/>
        </w:rPr>
        <w:t>designs</w:t>
      </w:r>
      <w:r w:rsidRPr="00B45C30">
        <w:rPr>
          <w:rFonts w:ascii="Arial" w:eastAsia="Arial" w:hAnsi="Arial" w:cs="Arial"/>
          <w:sz w:val="22"/>
          <w:szCs w:val="22"/>
        </w:rPr>
        <w:t xml:space="preserve"> and </w:t>
      </w:r>
      <w:r w:rsidR="0090326B" w:rsidRPr="00B45C30">
        <w:rPr>
          <w:rFonts w:ascii="Arial" w:eastAsia="Arial" w:hAnsi="Arial" w:cs="Arial"/>
          <w:sz w:val="22"/>
          <w:szCs w:val="22"/>
        </w:rPr>
        <w:t>implement</w:t>
      </w:r>
      <w:r w:rsidRPr="00B45C30">
        <w:rPr>
          <w:rFonts w:ascii="Arial" w:eastAsia="Arial" w:hAnsi="Arial" w:cs="Arial"/>
          <w:sz w:val="22"/>
          <w:szCs w:val="22"/>
        </w:rPr>
        <w:t xml:space="preserve"> them as per requirement.</w:t>
      </w:r>
    </w:p>
    <w:p w14:paraId="0E8AB3DC" w14:textId="74B04B3A" w:rsidR="006E7E64" w:rsidRPr="00B45C30" w:rsidRDefault="00615E27" w:rsidP="00F278F0">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Involved with the development related to the EDI interface, to create an </w:t>
      </w:r>
      <w:proofErr w:type="spellStart"/>
      <w:r w:rsidRPr="00B45C30">
        <w:rPr>
          <w:rFonts w:ascii="Arial" w:eastAsia="Arial" w:hAnsi="Arial" w:cs="Arial"/>
          <w:sz w:val="22"/>
          <w:szCs w:val="22"/>
        </w:rPr>
        <w:t>Idoc</w:t>
      </w:r>
      <w:proofErr w:type="spellEnd"/>
      <w:r w:rsidRPr="00B45C30">
        <w:rPr>
          <w:rFonts w:ascii="Arial" w:eastAsia="Arial" w:hAnsi="Arial" w:cs="Arial"/>
          <w:sz w:val="22"/>
          <w:szCs w:val="22"/>
        </w:rPr>
        <w:t xml:space="preserve"> with the Purchase Order document. This development </w:t>
      </w:r>
      <w:r w:rsidR="009C407A" w:rsidRPr="00B45C30">
        <w:rPr>
          <w:rFonts w:ascii="Arial" w:eastAsia="Arial" w:hAnsi="Arial" w:cs="Arial"/>
          <w:sz w:val="22"/>
          <w:szCs w:val="22"/>
        </w:rPr>
        <w:t>involves</w:t>
      </w:r>
      <w:r w:rsidRPr="00B45C30">
        <w:rPr>
          <w:rFonts w:ascii="Arial" w:eastAsia="Arial" w:hAnsi="Arial" w:cs="Arial"/>
          <w:sz w:val="22"/>
          <w:szCs w:val="22"/>
        </w:rPr>
        <w:t xml:space="preserve"> the customization of the SAP standard procedures and configurations. </w:t>
      </w:r>
    </w:p>
    <w:p w14:paraId="4A9F6651" w14:textId="2370D7A8" w:rsidR="00615E27" w:rsidRPr="00B45C30" w:rsidRDefault="00615E27" w:rsidP="00F278F0">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Created a custom copy of the SAP standard outbound </w:t>
      </w:r>
      <w:proofErr w:type="spellStart"/>
      <w:r w:rsidRPr="00B45C30">
        <w:rPr>
          <w:rFonts w:ascii="Arial" w:eastAsia="Arial" w:hAnsi="Arial" w:cs="Arial"/>
          <w:sz w:val="22"/>
          <w:szCs w:val="22"/>
        </w:rPr>
        <w:t>Idoc</w:t>
      </w:r>
      <w:proofErr w:type="spellEnd"/>
      <w:r w:rsidRPr="00B45C30">
        <w:rPr>
          <w:rFonts w:ascii="Arial" w:eastAsia="Arial" w:hAnsi="Arial" w:cs="Arial"/>
          <w:sz w:val="22"/>
          <w:szCs w:val="22"/>
        </w:rPr>
        <w:t xml:space="preserve"> function module for orders – IDOC_OUTPUT_ORDERS to include the custom form routine to facilitate the logic and the code involved with the requirement</w:t>
      </w:r>
      <w:r w:rsidR="002314C3" w:rsidRPr="00B45C30">
        <w:rPr>
          <w:rFonts w:ascii="Arial" w:eastAsia="Arial" w:hAnsi="Arial" w:cs="Arial"/>
          <w:sz w:val="22"/>
          <w:szCs w:val="22"/>
        </w:rPr>
        <w:t xml:space="preserve"> in SAP ECC</w:t>
      </w:r>
      <w:r w:rsidRPr="00B45C30">
        <w:rPr>
          <w:rFonts w:ascii="Arial" w:eastAsia="Arial" w:hAnsi="Arial" w:cs="Arial"/>
          <w:sz w:val="22"/>
          <w:szCs w:val="22"/>
        </w:rPr>
        <w:t xml:space="preserve">.    </w:t>
      </w:r>
    </w:p>
    <w:p w14:paraId="116FE147" w14:textId="77777777" w:rsidR="00005F3E" w:rsidRPr="00B45C30" w:rsidRDefault="00005F3E" w:rsidP="00005F3E">
      <w:pPr>
        <w:numPr>
          <w:ilvl w:val="0"/>
          <w:numId w:val="8"/>
        </w:numPr>
        <w:jc w:val="both"/>
        <w:rPr>
          <w:rFonts w:ascii="Arial" w:eastAsia="Arial" w:hAnsi="Arial" w:cs="Arial"/>
          <w:sz w:val="22"/>
          <w:szCs w:val="22"/>
        </w:rPr>
      </w:pPr>
      <w:r w:rsidRPr="00B45C30">
        <w:rPr>
          <w:rFonts w:ascii="Arial" w:eastAsia="Arial" w:hAnsi="Arial" w:cs="Arial"/>
          <w:sz w:val="22"/>
          <w:szCs w:val="22"/>
        </w:rPr>
        <w:t>I have customized the following IDOC types in SD &amp; MM area (both inbound and outbound) some of them are:</w:t>
      </w:r>
    </w:p>
    <w:p w14:paraId="0C220BE1" w14:textId="77777777" w:rsidR="00005F3E" w:rsidRPr="00B45C30" w:rsidRDefault="00005F3E" w:rsidP="00005F3E">
      <w:pPr>
        <w:ind w:left="720"/>
        <w:jc w:val="both"/>
        <w:rPr>
          <w:rFonts w:ascii="Arial" w:eastAsia="Arial" w:hAnsi="Arial" w:cs="Arial"/>
          <w:sz w:val="22"/>
          <w:szCs w:val="22"/>
        </w:rPr>
      </w:pPr>
      <w:r w:rsidRPr="00B45C30">
        <w:rPr>
          <w:rFonts w:ascii="Arial" w:eastAsia="Arial" w:hAnsi="Arial" w:cs="Arial"/>
          <w:sz w:val="22"/>
          <w:szCs w:val="22"/>
        </w:rPr>
        <w:t>304 Outbound Shipping Instructions - IDOC SHPMNT03 (SHPMNT).</w:t>
      </w:r>
    </w:p>
    <w:p w14:paraId="112E7B3A" w14:textId="77777777" w:rsidR="00005F3E" w:rsidRPr="00B45C30" w:rsidRDefault="00005F3E" w:rsidP="00005F3E">
      <w:pPr>
        <w:ind w:left="720"/>
        <w:jc w:val="both"/>
        <w:rPr>
          <w:rFonts w:ascii="Arial" w:eastAsia="Arial" w:hAnsi="Arial" w:cs="Arial"/>
          <w:sz w:val="22"/>
          <w:szCs w:val="22"/>
        </w:rPr>
      </w:pPr>
      <w:r w:rsidRPr="00B45C30">
        <w:rPr>
          <w:rFonts w:ascii="Arial" w:eastAsia="Arial" w:hAnsi="Arial" w:cs="Arial"/>
          <w:sz w:val="22"/>
          <w:szCs w:val="22"/>
        </w:rPr>
        <w:t>810 Inbound Logistics Invoice - IDOC INVOIC01 (INVOIC).</w:t>
      </w:r>
    </w:p>
    <w:p w14:paraId="3F3A144C" w14:textId="77777777" w:rsidR="00005F3E" w:rsidRPr="00B45C30" w:rsidRDefault="00005F3E" w:rsidP="00005F3E">
      <w:pPr>
        <w:ind w:left="720"/>
        <w:jc w:val="both"/>
        <w:rPr>
          <w:rFonts w:ascii="Arial" w:eastAsia="Arial" w:hAnsi="Arial" w:cs="Arial"/>
          <w:sz w:val="22"/>
          <w:szCs w:val="22"/>
        </w:rPr>
      </w:pPr>
      <w:r w:rsidRPr="00B45C30">
        <w:rPr>
          <w:rFonts w:ascii="Arial" w:eastAsia="Arial" w:hAnsi="Arial" w:cs="Arial"/>
          <w:sz w:val="22"/>
          <w:szCs w:val="22"/>
        </w:rPr>
        <w:t xml:space="preserve">850 Outbound Purchase Order - IDOC ORDERS05 for Purchase orders. </w:t>
      </w:r>
    </w:p>
    <w:p w14:paraId="3229723D" w14:textId="77777777" w:rsidR="00005F3E" w:rsidRPr="00B45C30" w:rsidRDefault="00005F3E" w:rsidP="00005F3E">
      <w:pPr>
        <w:ind w:left="720"/>
        <w:jc w:val="both"/>
        <w:rPr>
          <w:rFonts w:ascii="Arial" w:eastAsia="Arial" w:hAnsi="Arial" w:cs="Arial"/>
          <w:sz w:val="22"/>
          <w:szCs w:val="22"/>
        </w:rPr>
      </w:pPr>
      <w:r w:rsidRPr="00B45C30">
        <w:rPr>
          <w:rFonts w:ascii="Arial" w:eastAsia="Arial" w:hAnsi="Arial" w:cs="Arial"/>
          <w:sz w:val="22"/>
          <w:szCs w:val="22"/>
        </w:rPr>
        <w:t>855 Outbound Sales Order Confirmation - IDOC ORDERS05 (ORDRSP).</w:t>
      </w:r>
    </w:p>
    <w:p w14:paraId="7B1064B3" w14:textId="77777777" w:rsidR="00005F3E" w:rsidRPr="00B45C30" w:rsidRDefault="00005F3E" w:rsidP="00005F3E">
      <w:pPr>
        <w:ind w:left="720"/>
        <w:jc w:val="both"/>
        <w:rPr>
          <w:rFonts w:ascii="Arial" w:eastAsia="Arial" w:hAnsi="Arial" w:cs="Arial"/>
          <w:sz w:val="22"/>
          <w:szCs w:val="22"/>
        </w:rPr>
      </w:pPr>
      <w:r w:rsidRPr="00B45C30">
        <w:rPr>
          <w:rFonts w:ascii="Arial" w:eastAsia="Arial" w:hAnsi="Arial" w:cs="Arial"/>
          <w:sz w:val="22"/>
          <w:szCs w:val="22"/>
        </w:rPr>
        <w:t>856 Outbound Delivery Document - IDOC DELVRY03 (DESADV).</w:t>
      </w:r>
    </w:p>
    <w:p w14:paraId="3EF41F5D" w14:textId="77777777" w:rsidR="00005F3E" w:rsidRPr="00B45C30" w:rsidRDefault="00005F3E" w:rsidP="00005F3E">
      <w:pPr>
        <w:ind w:left="720"/>
        <w:jc w:val="both"/>
        <w:rPr>
          <w:rFonts w:ascii="Arial" w:eastAsia="Arial" w:hAnsi="Arial" w:cs="Arial"/>
          <w:sz w:val="22"/>
          <w:szCs w:val="22"/>
        </w:rPr>
      </w:pPr>
      <w:r w:rsidRPr="00B45C30">
        <w:rPr>
          <w:rFonts w:ascii="Arial" w:eastAsia="Arial" w:hAnsi="Arial" w:cs="Arial"/>
          <w:sz w:val="22"/>
          <w:szCs w:val="22"/>
        </w:rPr>
        <w:t>860</w:t>
      </w:r>
      <w:r w:rsidRPr="00B45C30">
        <w:rPr>
          <w:rFonts w:ascii="Arial" w:eastAsia="Arial" w:hAnsi="Arial" w:cs="Arial"/>
          <w:sz w:val="22"/>
          <w:szCs w:val="22"/>
        </w:rPr>
        <w:tab/>
        <w:t>bound Sales Order Change - IDOC ORDERS05 (ORDCHG).</w:t>
      </w:r>
    </w:p>
    <w:p w14:paraId="366401D6" w14:textId="77777777" w:rsidR="00005F3E" w:rsidRPr="00B45C30" w:rsidRDefault="00005F3E" w:rsidP="00005F3E">
      <w:pPr>
        <w:ind w:left="720"/>
        <w:jc w:val="both"/>
        <w:rPr>
          <w:rFonts w:ascii="Arial" w:eastAsia="Arial" w:hAnsi="Arial" w:cs="Arial"/>
          <w:sz w:val="22"/>
          <w:szCs w:val="22"/>
        </w:rPr>
      </w:pPr>
      <w:r w:rsidRPr="00B45C30">
        <w:rPr>
          <w:rFonts w:ascii="Arial" w:eastAsia="Arial" w:hAnsi="Arial" w:cs="Arial"/>
          <w:sz w:val="22"/>
          <w:szCs w:val="22"/>
        </w:rPr>
        <w:t>862 Forecast Delivery Schedule - IDCO DELFOR01 (DELINS).</w:t>
      </w:r>
    </w:p>
    <w:p w14:paraId="2435D452" w14:textId="729DD82F" w:rsidR="00005F3E" w:rsidRPr="00B45C30" w:rsidRDefault="00005F3E" w:rsidP="00F278F0">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Handling the SAP Enhancements - Customer Exits, SAP notes, BADI, Explicit and Implicit Enhancements, BTE, Substitutions and Copy Routines. </w:t>
      </w:r>
    </w:p>
    <w:p w14:paraId="22D3E99A" w14:textId="77777777" w:rsidR="00615E27" w:rsidRPr="00B45C30" w:rsidRDefault="00615E27" w:rsidP="00005F3E">
      <w:pPr>
        <w:ind w:left="720"/>
        <w:jc w:val="both"/>
        <w:rPr>
          <w:rFonts w:ascii="Arial" w:eastAsia="Arial" w:hAnsi="Arial" w:cs="Arial"/>
          <w:sz w:val="22"/>
          <w:szCs w:val="22"/>
        </w:rPr>
      </w:pPr>
    </w:p>
    <w:p w14:paraId="754BE610" w14:textId="448062D8" w:rsidR="00DA55DB" w:rsidRPr="00B45C30" w:rsidRDefault="00DA55DB" w:rsidP="00DA55DB">
      <w:pPr>
        <w:pBdr>
          <w:top w:val="nil"/>
          <w:left w:val="nil"/>
          <w:bottom w:val="nil"/>
          <w:right w:val="nil"/>
          <w:between w:val="nil"/>
        </w:pBdr>
        <w:tabs>
          <w:tab w:val="left" w:pos="3240"/>
          <w:tab w:val="left" w:pos="3600"/>
          <w:tab w:val="center" w:pos="5400"/>
          <w:tab w:val="right" w:pos="10800"/>
        </w:tabs>
        <w:jc w:val="both"/>
        <w:rPr>
          <w:rFonts w:ascii="Arial Black" w:eastAsia="Arial Black" w:hAnsi="Arial Black" w:cs="Arial Black"/>
          <w:b/>
          <w:sz w:val="22"/>
          <w:szCs w:val="22"/>
        </w:rPr>
      </w:pPr>
      <w:r w:rsidRPr="00B45C30">
        <w:rPr>
          <w:rFonts w:ascii="Arial Black" w:eastAsia="Arial Black" w:hAnsi="Arial Black" w:cs="Arial Black"/>
          <w:b/>
          <w:sz w:val="22"/>
          <w:szCs w:val="22"/>
        </w:rPr>
        <w:t xml:space="preserve">SAP Technical Lead </w:t>
      </w:r>
      <w:r w:rsidRPr="00B45C30">
        <w:rPr>
          <w:rFonts w:ascii="Arial Black" w:eastAsia="Arial Black" w:hAnsi="Arial Black" w:cs="Arial Black"/>
          <w:b/>
          <w:sz w:val="22"/>
          <w:szCs w:val="22"/>
        </w:rPr>
        <w:tab/>
        <w:t>Accenture Services Pvt Ltd</w:t>
      </w:r>
      <w:r w:rsidRPr="00B45C30">
        <w:rPr>
          <w:rFonts w:ascii="Arial Black" w:eastAsia="Arial Black" w:hAnsi="Arial Black" w:cs="Arial Black"/>
          <w:b/>
          <w:sz w:val="22"/>
          <w:szCs w:val="22"/>
        </w:rPr>
        <w:tab/>
      </w:r>
      <w:r w:rsidR="007A68A9" w:rsidRPr="00B45C30">
        <w:rPr>
          <w:rFonts w:ascii="Arial Black" w:eastAsia="Arial Black" w:hAnsi="Arial Black" w:cs="Arial Black"/>
          <w:b/>
          <w:sz w:val="22"/>
          <w:szCs w:val="22"/>
        </w:rPr>
        <w:t>Apr</w:t>
      </w:r>
      <w:r w:rsidRPr="00B45C30">
        <w:rPr>
          <w:rFonts w:ascii="Arial Black" w:eastAsia="Arial Black" w:hAnsi="Arial Black" w:cs="Arial Black"/>
          <w:b/>
          <w:sz w:val="22"/>
          <w:szCs w:val="22"/>
        </w:rPr>
        <w:t xml:space="preserve"> 201</w:t>
      </w:r>
      <w:r w:rsidR="007A68A9" w:rsidRPr="00B45C30">
        <w:rPr>
          <w:rFonts w:ascii="Arial Black" w:eastAsia="Arial Black" w:hAnsi="Arial Black" w:cs="Arial Black"/>
          <w:b/>
          <w:sz w:val="22"/>
          <w:szCs w:val="22"/>
        </w:rPr>
        <w:t>1</w:t>
      </w:r>
      <w:r w:rsidRPr="00B45C30">
        <w:rPr>
          <w:rFonts w:ascii="Arial Black" w:eastAsia="Arial Black" w:hAnsi="Arial Black" w:cs="Arial Black"/>
          <w:b/>
          <w:sz w:val="22"/>
          <w:szCs w:val="22"/>
        </w:rPr>
        <w:t xml:space="preserve"> - </w:t>
      </w:r>
      <w:r w:rsidR="007A68A9" w:rsidRPr="00B45C30">
        <w:rPr>
          <w:rFonts w:ascii="Arial Black" w:eastAsia="Arial Black" w:hAnsi="Arial Black" w:cs="Arial Black"/>
          <w:b/>
          <w:sz w:val="22"/>
          <w:szCs w:val="22"/>
        </w:rPr>
        <w:t>Jun</w:t>
      </w:r>
      <w:r w:rsidRPr="00B45C30">
        <w:rPr>
          <w:rFonts w:ascii="Arial Black" w:eastAsia="Arial Black" w:hAnsi="Arial Black" w:cs="Arial Black"/>
          <w:b/>
          <w:sz w:val="22"/>
          <w:szCs w:val="22"/>
        </w:rPr>
        <w:t xml:space="preserve"> 201</w:t>
      </w:r>
      <w:r w:rsidR="007A68A9" w:rsidRPr="00B45C30">
        <w:rPr>
          <w:rFonts w:ascii="Arial Black" w:eastAsia="Arial Black" w:hAnsi="Arial Black" w:cs="Arial Black"/>
          <w:b/>
          <w:sz w:val="22"/>
          <w:szCs w:val="22"/>
        </w:rPr>
        <w:t>2</w:t>
      </w:r>
    </w:p>
    <w:p w14:paraId="7BC5EBC5" w14:textId="77777777" w:rsidR="00DA55DB" w:rsidRPr="00B45C30" w:rsidRDefault="00DA55DB" w:rsidP="00DA55DB">
      <w:pPr>
        <w:tabs>
          <w:tab w:val="left" w:pos="360"/>
          <w:tab w:val="left" w:pos="2160"/>
          <w:tab w:val="left" w:pos="3600"/>
          <w:tab w:val="center" w:pos="5400"/>
          <w:tab w:val="right" w:pos="10800"/>
        </w:tabs>
        <w:ind w:left="360"/>
        <w:jc w:val="both"/>
        <w:rPr>
          <w:rFonts w:ascii="Arial" w:eastAsia="Arial" w:hAnsi="Arial" w:cs="Arial"/>
          <w:b/>
          <w:sz w:val="22"/>
          <w:szCs w:val="22"/>
        </w:rPr>
      </w:pPr>
    </w:p>
    <w:p w14:paraId="72F2DD6C" w14:textId="17C0C3CF" w:rsidR="00DA55DB" w:rsidRPr="00B45C30" w:rsidRDefault="00DA55DB" w:rsidP="00DA55DB">
      <w:pPr>
        <w:tabs>
          <w:tab w:val="left" w:pos="360"/>
          <w:tab w:val="left" w:pos="2160"/>
          <w:tab w:val="left" w:pos="3600"/>
          <w:tab w:val="center" w:pos="5400"/>
          <w:tab w:val="right" w:pos="10800"/>
        </w:tabs>
        <w:ind w:left="360"/>
        <w:jc w:val="both"/>
        <w:rPr>
          <w:rFonts w:ascii="Arial" w:eastAsia="Arial" w:hAnsi="Arial" w:cs="Arial"/>
          <w:sz w:val="22"/>
          <w:szCs w:val="22"/>
        </w:rPr>
      </w:pPr>
      <w:r w:rsidRPr="00B45C30">
        <w:rPr>
          <w:rFonts w:ascii="Arial" w:eastAsia="Arial" w:hAnsi="Arial" w:cs="Arial"/>
          <w:b/>
          <w:sz w:val="22"/>
          <w:szCs w:val="22"/>
        </w:rPr>
        <w:t>Project Name:</w:t>
      </w:r>
      <w:r w:rsidRPr="00B45C30">
        <w:rPr>
          <w:rFonts w:ascii="Arial" w:eastAsia="Arial" w:hAnsi="Arial" w:cs="Arial"/>
          <w:b/>
          <w:sz w:val="22"/>
          <w:szCs w:val="22"/>
        </w:rPr>
        <w:tab/>
        <w:t xml:space="preserve">SAP4UCB </w:t>
      </w:r>
      <w:r w:rsidRPr="00B45C30">
        <w:rPr>
          <w:rFonts w:ascii="Arial" w:eastAsia="Arial" w:hAnsi="Arial" w:cs="Arial"/>
          <w:sz w:val="22"/>
          <w:szCs w:val="22"/>
        </w:rPr>
        <w:tab/>
      </w:r>
    </w:p>
    <w:p w14:paraId="6A2577FC" w14:textId="5924A999" w:rsidR="00DA55DB" w:rsidRPr="00B45C30" w:rsidRDefault="00DA55DB" w:rsidP="00DA55DB">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Client:</w:t>
      </w:r>
      <w:r w:rsidRPr="00B45C30">
        <w:rPr>
          <w:rFonts w:ascii="Arial" w:eastAsia="Arial" w:hAnsi="Arial" w:cs="Arial"/>
          <w:b/>
          <w:sz w:val="22"/>
          <w:szCs w:val="22"/>
        </w:rPr>
        <w:tab/>
      </w:r>
      <w:r w:rsidRPr="00B45C30">
        <w:rPr>
          <w:rFonts w:ascii="Arial" w:eastAsia="Arial" w:hAnsi="Arial" w:cs="Arial"/>
          <w:sz w:val="22"/>
          <w:szCs w:val="22"/>
        </w:rPr>
        <w:t>UCB Pharma, Belgium</w:t>
      </w:r>
    </w:p>
    <w:p w14:paraId="3A78F336" w14:textId="6E8B44C5" w:rsidR="00DA55DB" w:rsidRPr="00B45C30" w:rsidRDefault="00DA55DB" w:rsidP="00DA55DB">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Role:</w:t>
      </w:r>
      <w:r w:rsidRPr="00B45C30">
        <w:rPr>
          <w:rFonts w:ascii="Arial" w:eastAsia="Arial" w:hAnsi="Arial" w:cs="Arial"/>
          <w:b/>
          <w:sz w:val="22"/>
          <w:szCs w:val="22"/>
        </w:rPr>
        <w:tab/>
      </w:r>
      <w:r w:rsidRPr="00B45C30">
        <w:rPr>
          <w:rFonts w:ascii="Arial" w:eastAsia="Arial" w:hAnsi="Arial" w:cs="Arial"/>
          <w:sz w:val="22"/>
          <w:szCs w:val="22"/>
        </w:rPr>
        <w:t>SAP ABAP Senior Technical Consultant</w:t>
      </w:r>
    </w:p>
    <w:p w14:paraId="0DCC9E77" w14:textId="0BD8B611" w:rsidR="00DA55DB" w:rsidRPr="00B45C30" w:rsidRDefault="00DA55DB" w:rsidP="00DA55DB">
      <w:pPr>
        <w:pBdr>
          <w:top w:val="nil"/>
          <w:left w:val="nil"/>
          <w:bottom w:val="nil"/>
          <w:right w:val="nil"/>
          <w:between w:val="nil"/>
        </w:pBdr>
        <w:ind w:left="360"/>
        <w:jc w:val="both"/>
        <w:rPr>
          <w:rFonts w:ascii="Arial" w:eastAsia="Arial" w:hAnsi="Arial" w:cs="Arial"/>
          <w:b/>
          <w:sz w:val="22"/>
          <w:szCs w:val="22"/>
        </w:rPr>
      </w:pPr>
      <w:r w:rsidRPr="00B45C30">
        <w:rPr>
          <w:rFonts w:ascii="Arial" w:eastAsia="Arial" w:hAnsi="Arial" w:cs="Arial"/>
          <w:b/>
          <w:sz w:val="22"/>
          <w:szCs w:val="22"/>
        </w:rPr>
        <w:t>Responsibilities</w:t>
      </w:r>
    </w:p>
    <w:p w14:paraId="1A26235B" w14:textId="77777777" w:rsidR="006E7E64" w:rsidRPr="00B45C30" w:rsidRDefault="006E7E64" w:rsidP="00DA55DB">
      <w:pPr>
        <w:pBdr>
          <w:top w:val="nil"/>
          <w:left w:val="nil"/>
          <w:bottom w:val="nil"/>
          <w:right w:val="nil"/>
          <w:between w:val="nil"/>
        </w:pBdr>
        <w:ind w:left="360"/>
        <w:jc w:val="both"/>
        <w:rPr>
          <w:rFonts w:ascii="Arial" w:eastAsia="Arial" w:hAnsi="Arial" w:cs="Arial"/>
          <w:b/>
          <w:sz w:val="22"/>
          <w:szCs w:val="22"/>
        </w:rPr>
      </w:pPr>
    </w:p>
    <w:p w14:paraId="2A8EF7E5" w14:textId="77777777" w:rsidR="00DA55DB" w:rsidRPr="00B45C30" w:rsidRDefault="00DA55DB" w:rsidP="00DA55DB">
      <w:pPr>
        <w:numPr>
          <w:ilvl w:val="0"/>
          <w:numId w:val="8"/>
        </w:numPr>
        <w:jc w:val="both"/>
        <w:rPr>
          <w:rFonts w:ascii="Arial" w:eastAsia="Arial" w:hAnsi="Arial" w:cs="Arial"/>
          <w:sz w:val="22"/>
          <w:szCs w:val="22"/>
        </w:rPr>
      </w:pPr>
      <w:r w:rsidRPr="00B45C30">
        <w:rPr>
          <w:rFonts w:ascii="Arial" w:eastAsia="Arial" w:hAnsi="Arial" w:cs="Arial"/>
          <w:sz w:val="22"/>
          <w:szCs w:val="22"/>
        </w:rPr>
        <w:t>Developing the Technical specifications for the various ABAP developments for the business requirements</w:t>
      </w:r>
    </w:p>
    <w:p w14:paraId="36062DF1" w14:textId="43198113" w:rsidR="00DA55DB" w:rsidRPr="00B45C30" w:rsidRDefault="00DA55DB" w:rsidP="00DA55DB">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Solving the critical technical issues with the developments in </w:t>
      </w:r>
      <w:r w:rsidR="002314C3" w:rsidRPr="00B45C30">
        <w:rPr>
          <w:rFonts w:ascii="Arial" w:eastAsia="Arial" w:hAnsi="Arial" w:cs="Arial"/>
          <w:sz w:val="22"/>
          <w:szCs w:val="22"/>
        </w:rPr>
        <w:t xml:space="preserve">the </w:t>
      </w:r>
      <w:r w:rsidRPr="00B45C30">
        <w:rPr>
          <w:rFonts w:ascii="Arial" w:eastAsia="Arial" w:hAnsi="Arial" w:cs="Arial"/>
          <w:sz w:val="22"/>
          <w:szCs w:val="22"/>
        </w:rPr>
        <w:t>production environment</w:t>
      </w:r>
    </w:p>
    <w:p w14:paraId="4F4B7821" w14:textId="663EF135" w:rsidR="00DA55DB" w:rsidRPr="00B45C30" w:rsidRDefault="00DA55DB" w:rsidP="00DA55DB">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Handled complex developments in the </w:t>
      </w:r>
      <w:r w:rsidR="009C407A" w:rsidRPr="00B45C30">
        <w:rPr>
          <w:rFonts w:ascii="Arial" w:eastAsia="Arial" w:hAnsi="Arial" w:cs="Arial"/>
          <w:sz w:val="22"/>
          <w:szCs w:val="22"/>
        </w:rPr>
        <w:t>areas</w:t>
      </w:r>
      <w:r w:rsidRPr="00B45C30">
        <w:rPr>
          <w:rFonts w:ascii="Arial" w:eastAsia="Arial" w:hAnsi="Arial" w:cs="Arial"/>
          <w:sz w:val="22"/>
          <w:szCs w:val="22"/>
        </w:rPr>
        <w:t xml:space="preserve"> </w:t>
      </w:r>
      <w:r w:rsidR="002314C3" w:rsidRPr="00B45C30">
        <w:rPr>
          <w:rFonts w:ascii="Arial" w:eastAsia="Arial" w:hAnsi="Arial" w:cs="Arial"/>
          <w:sz w:val="22"/>
          <w:szCs w:val="22"/>
        </w:rPr>
        <w:t xml:space="preserve">of </w:t>
      </w:r>
      <w:r w:rsidRPr="00B45C30">
        <w:rPr>
          <w:rFonts w:ascii="Arial" w:eastAsia="Arial" w:hAnsi="Arial" w:cs="Arial"/>
          <w:sz w:val="22"/>
          <w:szCs w:val="22"/>
        </w:rPr>
        <w:t xml:space="preserve">BADI Enhancements, User Exit, </w:t>
      </w:r>
      <w:proofErr w:type="spellStart"/>
      <w:r w:rsidRPr="00B45C30">
        <w:rPr>
          <w:rFonts w:ascii="Arial" w:eastAsia="Arial" w:hAnsi="Arial" w:cs="Arial"/>
          <w:sz w:val="22"/>
          <w:szCs w:val="22"/>
        </w:rPr>
        <w:t>Idoc</w:t>
      </w:r>
      <w:proofErr w:type="spellEnd"/>
      <w:r w:rsidRPr="00B45C30">
        <w:rPr>
          <w:rFonts w:ascii="Arial" w:eastAsia="Arial" w:hAnsi="Arial" w:cs="Arial"/>
          <w:sz w:val="22"/>
          <w:szCs w:val="22"/>
        </w:rPr>
        <w:t xml:space="preserve"> Interface, SAP OSS Note Implementation</w:t>
      </w:r>
      <w:r w:rsidR="002314C3" w:rsidRPr="00B45C30">
        <w:rPr>
          <w:rFonts w:ascii="Arial" w:eastAsia="Arial" w:hAnsi="Arial" w:cs="Arial"/>
          <w:sz w:val="22"/>
          <w:szCs w:val="22"/>
        </w:rPr>
        <w:t xml:space="preserve"> in SAP ECC / ERP. </w:t>
      </w:r>
    </w:p>
    <w:p w14:paraId="2D25D0BF" w14:textId="77777777" w:rsidR="00A835EF" w:rsidRPr="00B45C30" w:rsidRDefault="00A835EF" w:rsidP="00A835EF">
      <w:pPr>
        <w:ind w:left="720"/>
        <w:jc w:val="both"/>
        <w:rPr>
          <w:rFonts w:ascii="Arial" w:eastAsia="Arial" w:hAnsi="Arial" w:cs="Arial"/>
          <w:sz w:val="22"/>
          <w:szCs w:val="22"/>
        </w:rPr>
      </w:pPr>
    </w:p>
    <w:p w14:paraId="41EFACA3" w14:textId="1A64EEB2" w:rsidR="00DA55DB" w:rsidRPr="00B45C30" w:rsidRDefault="00DA55DB" w:rsidP="00DA55DB">
      <w:pPr>
        <w:numPr>
          <w:ilvl w:val="0"/>
          <w:numId w:val="8"/>
        </w:numPr>
        <w:jc w:val="both"/>
        <w:rPr>
          <w:rFonts w:ascii="Arial" w:eastAsia="Arial" w:hAnsi="Arial" w:cs="Arial"/>
          <w:sz w:val="22"/>
          <w:szCs w:val="22"/>
        </w:rPr>
      </w:pPr>
      <w:r w:rsidRPr="00B45C30">
        <w:rPr>
          <w:rFonts w:ascii="Arial" w:eastAsia="Arial" w:hAnsi="Arial" w:cs="Arial"/>
          <w:sz w:val="22"/>
          <w:szCs w:val="22"/>
        </w:rPr>
        <w:lastRenderedPageBreak/>
        <w:t>Code review and reviewing the documents for the developments which are followed as per development methodology</w:t>
      </w:r>
      <w:r w:rsidR="009C407A" w:rsidRPr="00B45C30">
        <w:rPr>
          <w:rFonts w:ascii="Arial" w:eastAsia="Arial" w:hAnsi="Arial" w:cs="Arial"/>
          <w:sz w:val="22"/>
          <w:szCs w:val="22"/>
        </w:rPr>
        <w:t>.</w:t>
      </w:r>
    </w:p>
    <w:p w14:paraId="1ACDBB8F" w14:textId="74B737E5" w:rsidR="0090326B" w:rsidRPr="00B45C30" w:rsidRDefault="00DA55DB" w:rsidP="00A835EF">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Developing the tool – Inner Packaging Information, which is responsible for storing the information related to the Packing Units of the items. Through the module pool program, the required data is fetched from the various tables – VTTK, VTTP, LIKP, LIPS, MARA, VEPO, VEKP and finally, verification is done for </w:t>
      </w:r>
    </w:p>
    <w:p w14:paraId="673E45EC" w14:textId="16822B8F" w:rsidR="00DA55DB" w:rsidRPr="00B45C30" w:rsidRDefault="00DA55DB" w:rsidP="00F36609">
      <w:pPr>
        <w:ind w:left="720"/>
        <w:jc w:val="both"/>
        <w:rPr>
          <w:rFonts w:ascii="Arial" w:eastAsia="Arial" w:hAnsi="Arial" w:cs="Arial"/>
          <w:sz w:val="22"/>
          <w:szCs w:val="22"/>
        </w:rPr>
      </w:pPr>
      <w:r w:rsidRPr="00B45C30">
        <w:rPr>
          <w:rFonts w:ascii="Arial" w:eastAsia="Arial" w:hAnsi="Arial" w:cs="Arial"/>
          <w:sz w:val="22"/>
          <w:szCs w:val="22"/>
        </w:rPr>
        <w:t xml:space="preserve">the value in the field MEINH in the table MARM for the Unit of Measure for the specified materials. If the value is found, it is retrieved and updated in the custom database table. </w:t>
      </w:r>
      <w:r w:rsidR="002314C3" w:rsidRPr="00B45C30">
        <w:rPr>
          <w:rFonts w:ascii="Arial" w:eastAsia="Arial" w:hAnsi="Arial" w:cs="Arial"/>
          <w:sz w:val="22"/>
          <w:szCs w:val="22"/>
        </w:rPr>
        <w:t>This</w:t>
      </w:r>
      <w:r w:rsidRPr="00B45C30">
        <w:rPr>
          <w:rFonts w:ascii="Arial" w:eastAsia="Arial" w:hAnsi="Arial" w:cs="Arial"/>
          <w:sz w:val="22"/>
          <w:szCs w:val="22"/>
        </w:rPr>
        <w:t xml:space="preserve"> tool is used to maintain the records in the custom database table </w:t>
      </w:r>
      <w:proofErr w:type="spellStart"/>
      <w:r w:rsidRPr="00B45C30">
        <w:rPr>
          <w:rFonts w:ascii="Arial" w:eastAsia="Arial" w:hAnsi="Arial" w:cs="Arial"/>
          <w:sz w:val="22"/>
          <w:szCs w:val="22"/>
        </w:rPr>
        <w:t>zinn_pack</w:t>
      </w:r>
      <w:proofErr w:type="spellEnd"/>
      <w:r w:rsidRPr="00B45C30">
        <w:rPr>
          <w:rFonts w:ascii="Arial" w:eastAsia="Arial" w:hAnsi="Arial" w:cs="Arial"/>
          <w:sz w:val="22"/>
          <w:szCs w:val="22"/>
        </w:rPr>
        <w:t>, which is used to store the delivery document details with the material, handling units</w:t>
      </w:r>
      <w:r w:rsidR="006E7E64" w:rsidRPr="00B45C30">
        <w:rPr>
          <w:rFonts w:ascii="Arial" w:eastAsia="Arial" w:hAnsi="Arial" w:cs="Arial"/>
          <w:sz w:val="22"/>
          <w:szCs w:val="22"/>
        </w:rPr>
        <w:t>,</w:t>
      </w:r>
      <w:r w:rsidRPr="00B45C30">
        <w:rPr>
          <w:rFonts w:ascii="Arial" w:eastAsia="Arial" w:hAnsi="Arial" w:cs="Arial"/>
          <w:sz w:val="22"/>
          <w:szCs w:val="22"/>
        </w:rPr>
        <w:t xml:space="preserve"> and the base unit of measure</w:t>
      </w:r>
      <w:r w:rsidR="002314C3" w:rsidRPr="00B45C30">
        <w:rPr>
          <w:rFonts w:ascii="Arial" w:eastAsia="Arial" w:hAnsi="Arial" w:cs="Arial"/>
          <w:sz w:val="22"/>
          <w:szCs w:val="22"/>
        </w:rPr>
        <w:t xml:space="preserve"> in SAP ECC / ERP. </w:t>
      </w:r>
    </w:p>
    <w:p w14:paraId="383C3B2F" w14:textId="5C4908F1" w:rsidR="00DA55DB" w:rsidRPr="00B45C30" w:rsidRDefault="00DA55DB" w:rsidP="00DA55DB">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Developed the interface for uploading the MRP run for the materials in the Production Planning module. The MRP interface is responsible </w:t>
      </w:r>
      <w:r w:rsidR="0090326B" w:rsidRPr="00B45C30">
        <w:rPr>
          <w:rFonts w:ascii="Arial" w:eastAsia="Arial" w:hAnsi="Arial" w:cs="Arial"/>
          <w:sz w:val="22"/>
          <w:szCs w:val="22"/>
        </w:rPr>
        <w:t>for creating</w:t>
      </w:r>
      <w:r w:rsidRPr="00B45C30">
        <w:rPr>
          <w:rFonts w:ascii="Arial" w:eastAsia="Arial" w:hAnsi="Arial" w:cs="Arial"/>
          <w:sz w:val="22"/>
          <w:szCs w:val="22"/>
        </w:rPr>
        <w:t xml:space="preserve"> and </w:t>
      </w:r>
      <w:r w:rsidR="0090326B" w:rsidRPr="00B45C30">
        <w:rPr>
          <w:rFonts w:ascii="Arial" w:eastAsia="Arial" w:hAnsi="Arial" w:cs="Arial"/>
          <w:sz w:val="22"/>
          <w:szCs w:val="22"/>
        </w:rPr>
        <w:t>updating</w:t>
      </w:r>
      <w:r w:rsidRPr="00B45C30">
        <w:rPr>
          <w:rFonts w:ascii="Arial" w:eastAsia="Arial" w:hAnsi="Arial" w:cs="Arial"/>
          <w:sz w:val="22"/>
          <w:szCs w:val="22"/>
        </w:rPr>
        <w:t xml:space="preserve"> the Planned Independent Requirements (PIRs). The interface retrieves the data from the flat files and </w:t>
      </w:r>
      <w:r w:rsidR="006E7E64" w:rsidRPr="00B45C30">
        <w:rPr>
          <w:rFonts w:ascii="Arial" w:eastAsia="Arial" w:hAnsi="Arial" w:cs="Arial"/>
          <w:sz w:val="22"/>
          <w:szCs w:val="22"/>
        </w:rPr>
        <w:t>creates</w:t>
      </w:r>
      <w:r w:rsidRPr="00B45C30">
        <w:rPr>
          <w:rFonts w:ascii="Arial" w:eastAsia="Arial" w:hAnsi="Arial" w:cs="Arial"/>
          <w:sz w:val="22"/>
          <w:szCs w:val="22"/>
        </w:rPr>
        <w:t xml:space="preserve"> the Planned Independent Requirements in SAP, using the</w:t>
      </w:r>
      <w:r w:rsidR="006E7E64" w:rsidRPr="00B45C30">
        <w:rPr>
          <w:rFonts w:ascii="Arial" w:eastAsia="Arial" w:hAnsi="Arial" w:cs="Arial"/>
          <w:sz w:val="22"/>
          <w:szCs w:val="22"/>
        </w:rPr>
        <w:t xml:space="preserve"> </w:t>
      </w:r>
      <w:r w:rsidRPr="00B45C30">
        <w:rPr>
          <w:rFonts w:ascii="Arial" w:eastAsia="Arial" w:hAnsi="Arial" w:cs="Arial"/>
          <w:sz w:val="22"/>
          <w:szCs w:val="22"/>
        </w:rPr>
        <w:t xml:space="preserve">standard BAPI Method. BAPI–BAPI_REQUIREMENTS_CREATE and it is updated using the BAPI– BAPI_REQUIREMENTS_CHANGE. </w:t>
      </w:r>
    </w:p>
    <w:p w14:paraId="0F9C8754" w14:textId="40EA0165" w:rsidR="00DA55DB" w:rsidRPr="00B45C30" w:rsidRDefault="00DA55DB" w:rsidP="00DA55DB">
      <w:pPr>
        <w:numPr>
          <w:ilvl w:val="0"/>
          <w:numId w:val="8"/>
        </w:numPr>
        <w:jc w:val="both"/>
        <w:rPr>
          <w:rFonts w:ascii="Arial" w:eastAsia="Arial" w:hAnsi="Arial" w:cs="Arial"/>
          <w:sz w:val="22"/>
          <w:szCs w:val="22"/>
        </w:rPr>
      </w:pPr>
      <w:r w:rsidRPr="00B45C30">
        <w:rPr>
          <w:rFonts w:ascii="Arial" w:eastAsia="Arial" w:hAnsi="Arial" w:cs="Arial"/>
          <w:sz w:val="22"/>
          <w:szCs w:val="22"/>
        </w:rPr>
        <w:t>Developed the interface for the Sales Manager Upload tool, which is responsible to</w:t>
      </w:r>
      <w:r w:rsidR="006E7E64" w:rsidRPr="00B45C30">
        <w:rPr>
          <w:rFonts w:ascii="Arial" w:eastAsia="Arial" w:hAnsi="Arial" w:cs="Arial"/>
          <w:sz w:val="22"/>
          <w:szCs w:val="22"/>
        </w:rPr>
        <w:t xml:space="preserve"> </w:t>
      </w:r>
      <w:r w:rsidRPr="00B45C30">
        <w:rPr>
          <w:rFonts w:ascii="Arial" w:eastAsia="Arial" w:hAnsi="Arial" w:cs="Arial"/>
          <w:sz w:val="22"/>
          <w:szCs w:val="22"/>
        </w:rPr>
        <w:t>maintain and create the Outbound Customer Master Data, which in turn provides the extraction of relevant Customer Master Data from SAP to a flat file on a specific directory.</w:t>
      </w:r>
    </w:p>
    <w:p w14:paraId="0B9B6DDF" w14:textId="43FFE611" w:rsidR="00DA55DB" w:rsidRPr="00B45C30" w:rsidRDefault="00DA55DB" w:rsidP="00DA55DB">
      <w:pPr>
        <w:ind w:left="720"/>
        <w:jc w:val="both"/>
        <w:rPr>
          <w:rFonts w:ascii="Arial" w:eastAsia="Arial" w:hAnsi="Arial" w:cs="Arial"/>
          <w:sz w:val="22"/>
          <w:szCs w:val="22"/>
        </w:rPr>
      </w:pPr>
      <w:r w:rsidRPr="00B45C30">
        <w:rPr>
          <w:rFonts w:ascii="Arial" w:eastAsia="Arial" w:hAnsi="Arial" w:cs="Arial"/>
          <w:sz w:val="22"/>
          <w:szCs w:val="22"/>
        </w:rPr>
        <w:t>The format of the flat file is predefined by the business and the contents of the file is formed with macros. This interface retrieves data from various tables such as KNA1, KNB1, KNVV, KNVP, KONW, KONP, T001, TVKO</w:t>
      </w:r>
      <w:r w:rsidR="006E7E64" w:rsidRPr="00B45C30">
        <w:rPr>
          <w:rFonts w:ascii="Arial" w:eastAsia="Arial" w:hAnsi="Arial" w:cs="Arial"/>
          <w:sz w:val="22"/>
          <w:szCs w:val="22"/>
        </w:rPr>
        <w:t>,</w:t>
      </w:r>
      <w:r w:rsidRPr="00B45C30">
        <w:rPr>
          <w:rFonts w:ascii="Arial" w:eastAsia="Arial" w:hAnsi="Arial" w:cs="Arial"/>
          <w:sz w:val="22"/>
          <w:szCs w:val="22"/>
        </w:rPr>
        <w:t xml:space="preserve"> and so on.  When the data is retrieved from the relevant tables, it is passed to the macro through the structured internal tables.  From the macro, the data is </w:t>
      </w:r>
      <w:r w:rsidR="006E7E64" w:rsidRPr="00B45C30">
        <w:rPr>
          <w:rFonts w:ascii="Arial" w:eastAsia="Arial" w:hAnsi="Arial" w:cs="Arial"/>
          <w:sz w:val="22"/>
          <w:szCs w:val="22"/>
        </w:rPr>
        <w:t>written</w:t>
      </w:r>
      <w:r w:rsidRPr="00B45C30">
        <w:rPr>
          <w:rFonts w:ascii="Arial" w:eastAsia="Arial" w:hAnsi="Arial" w:cs="Arial"/>
          <w:sz w:val="22"/>
          <w:szCs w:val="22"/>
        </w:rPr>
        <w:t xml:space="preserve"> on a flat file in a specific directory in the Application Server</w:t>
      </w:r>
      <w:r w:rsidR="002314C3" w:rsidRPr="00B45C30">
        <w:rPr>
          <w:rFonts w:ascii="Arial" w:eastAsia="Arial" w:hAnsi="Arial" w:cs="Arial"/>
          <w:sz w:val="22"/>
          <w:szCs w:val="22"/>
        </w:rPr>
        <w:t xml:space="preserve"> in SAP ECC. </w:t>
      </w:r>
    </w:p>
    <w:p w14:paraId="7A58376F" w14:textId="222616E5" w:rsidR="006E7E64" w:rsidRPr="00B45C30" w:rsidRDefault="00DA55DB" w:rsidP="0090326B">
      <w:pPr>
        <w:numPr>
          <w:ilvl w:val="0"/>
          <w:numId w:val="8"/>
        </w:numPr>
        <w:jc w:val="both"/>
        <w:rPr>
          <w:rFonts w:ascii="Arial Black" w:eastAsia="Arial Black" w:hAnsi="Arial Black" w:cs="Arial Black"/>
          <w:b/>
          <w:sz w:val="22"/>
          <w:szCs w:val="22"/>
        </w:rPr>
      </w:pPr>
      <w:r w:rsidRPr="00B45C30">
        <w:rPr>
          <w:rFonts w:ascii="Arial" w:eastAsia="Arial" w:hAnsi="Arial" w:cs="Arial"/>
          <w:sz w:val="22"/>
          <w:szCs w:val="22"/>
        </w:rPr>
        <w:t xml:space="preserve">Implemented the BADI for changing the fields in the Batch Information Cockpit (BMBC) for the material with the BOM link with the relevant batch information and the information about the various types of stocks. </w:t>
      </w:r>
    </w:p>
    <w:p w14:paraId="40B956C8" w14:textId="77777777" w:rsidR="006E7E64" w:rsidRPr="00B45C30" w:rsidRDefault="006E7E64" w:rsidP="00F83F93">
      <w:pPr>
        <w:jc w:val="both"/>
        <w:rPr>
          <w:rFonts w:ascii="Arial Black" w:eastAsia="Arial Black" w:hAnsi="Arial Black" w:cs="Arial Black"/>
          <w:b/>
          <w:sz w:val="22"/>
          <w:szCs w:val="22"/>
        </w:rPr>
      </w:pPr>
    </w:p>
    <w:p w14:paraId="5E0EF1BC" w14:textId="504FD25A" w:rsidR="00A728D5" w:rsidRPr="00B45C30" w:rsidRDefault="00A728D5" w:rsidP="00A728D5">
      <w:pPr>
        <w:pBdr>
          <w:top w:val="nil"/>
          <w:left w:val="nil"/>
          <w:bottom w:val="nil"/>
          <w:right w:val="nil"/>
          <w:between w:val="nil"/>
        </w:pBdr>
        <w:tabs>
          <w:tab w:val="left" w:pos="3240"/>
          <w:tab w:val="left" w:pos="3600"/>
          <w:tab w:val="center" w:pos="5400"/>
          <w:tab w:val="right" w:pos="10800"/>
        </w:tabs>
        <w:jc w:val="both"/>
        <w:rPr>
          <w:rFonts w:ascii="Arial Black" w:eastAsia="Arial Black" w:hAnsi="Arial Black" w:cs="Arial Black"/>
          <w:b/>
          <w:sz w:val="22"/>
          <w:szCs w:val="22"/>
        </w:rPr>
      </w:pPr>
      <w:r w:rsidRPr="00B45C30">
        <w:rPr>
          <w:rFonts w:ascii="Arial Black" w:eastAsia="Arial Black" w:hAnsi="Arial Black" w:cs="Arial Black"/>
          <w:b/>
          <w:sz w:val="22"/>
          <w:szCs w:val="22"/>
        </w:rPr>
        <w:t xml:space="preserve">SAP Senior Consultant </w:t>
      </w:r>
      <w:r w:rsidRPr="00B45C30">
        <w:rPr>
          <w:rFonts w:ascii="Arial Black" w:eastAsia="Arial Black" w:hAnsi="Arial Black" w:cs="Arial Black"/>
          <w:b/>
          <w:sz w:val="22"/>
          <w:szCs w:val="22"/>
        </w:rPr>
        <w:tab/>
        <w:t>Accenture Services Pvt Ltd</w:t>
      </w:r>
      <w:r w:rsidRPr="00B45C30">
        <w:rPr>
          <w:rFonts w:ascii="Arial Black" w:eastAsia="Arial Black" w:hAnsi="Arial Black" w:cs="Arial Black"/>
          <w:b/>
          <w:sz w:val="22"/>
          <w:szCs w:val="22"/>
        </w:rPr>
        <w:tab/>
        <w:t>Jul 201</w:t>
      </w:r>
      <w:r w:rsidR="007A68A9" w:rsidRPr="00B45C30">
        <w:rPr>
          <w:rFonts w:ascii="Arial Black" w:eastAsia="Arial Black" w:hAnsi="Arial Black" w:cs="Arial Black"/>
          <w:b/>
          <w:sz w:val="22"/>
          <w:szCs w:val="22"/>
        </w:rPr>
        <w:t>0</w:t>
      </w:r>
      <w:r w:rsidRPr="00B45C30">
        <w:rPr>
          <w:rFonts w:ascii="Arial Black" w:eastAsia="Arial Black" w:hAnsi="Arial Black" w:cs="Arial Black"/>
          <w:b/>
          <w:sz w:val="22"/>
          <w:szCs w:val="22"/>
        </w:rPr>
        <w:t xml:space="preserve"> - Mar 201</w:t>
      </w:r>
      <w:r w:rsidR="007A68A9" w:rsidRPr="00B45C30">
        <w:rPr>
          <w:rFonts w:ascii="Arial Black" w:eastAsia="Arial Black" w:hAnsi="Arial Black" w:cs="Arial Black"/>
          <w:b/>
          <w:sz w:val="22"/>
          <w:szCs w:val="22"/>
        </w:rPr>
        <w:t>1</w:t>
      </w:r>
    </w:p>
    <w:p w14:paraId="7E5C90BC" w14:textId="77777777" w:rsidR="00A728D5" w:rsidRPr="00B45C30" w:rsidRDefault="00A728D5" w:rsidP="00A728D5">
      <w:pPr>
        <w:tabs>
          <w:tab w:val="left" w:pos="360"/>
          <w:tab w:val="left" w:pos="2160"/>
          <w:tab w:val="left" w:pos="3600"/>
          <w:tab w:val="center" w:pos="5400"/>
          <w:tab w:val="right" w:pos="10800"/>
        </w:tabs>
        <w:ind w:left="360"/>
        <w:jc w:val="both"/>
        <w:rPr>
          <w:rFonts w:ascii="Arial" w:eastAsia="Arial" w:hAnsi="Arial" w:cs="Arial"/>
          <w:b/>
          <w:sz w:val="22"/>
          <w:szCs w:val="22"/>
        </w:rPr>
      </w:pPr>
    </w:p>
    <w:p w14:paraId="40297B87" w14:textId="3A19DE1D" w:rsidR="00A728D5" w:rsidRPr="00B45C30" w:rsidRDefault="00A728D5" w:rsidP="00A728D5">
      <w:pPr>
        <w:tabs>
          <w:tab w:val="left" w:pos="360"/>
          <w:tab w:val="left" w:pos="2160"/>
          <w:tab w:val="left" w:pos="3600"/>
          <w:tab w:val="center" w:pos="5400"/>
          <w:tab w:val="right" w:pos="10800"/>
        </w:tabs>
        <w:ind w:left="360"/>
        <w:jc w:val="both"/>
        <w:rPr>
          <w:rFonts w:ascii="Arial" w:eastAsia="Arial" w:hAnsi="Arial" w:cs="Arial"/>
          <w:sz w:val="22"/>
          <w:szCs w:val="22"/>
        </w:rPr>
      </w:pPr>
      <w:r w:rsidRPr="00B45C30">
        <w:rPr>
          <w:rFonts w:ascii="Arial" w:eastAsia="Arial" w:hAnsi="Arial" w:cs="Arial"/>
          <w:b/>
          <w:sz w:val="22"/>
          <w:szCs w:val="22"/>
        </w:rPr>
        <w:t>Project Name:</w:t>
      </w:r>
      <w:r w:rsidRPr="00B45C30">
        <w:rPr>
          <w:rFonts w:ascii="Arial" w:eastAsia="Arial" w:hAnsi="Arial" w:cs="Arial"/>
          <w:b/>
          <w:sz w:val="22"/>
          <w:szCs w:val="22"/>
        </w:rPr>
        <w:tab/>
        <w:t xml:space="preserve">PS@SAP </w:t>
      </w:r>
      <w:r w:rsidRPr="00B45C30">
        <w:rPr>
          <w:rFonts w:ascii="Arial" w:eastAsia="Arial" w:hAnsi="Arial" w:cs="Arial"/>
          <w:sz w:val="22"/>
          <w:szCs w:val="22"/>
        </w:rPr>
        <w:tab/>
      </w:r>
    </w:p>
    <w:p w14:paraId="1274AE02" w14:textId="5782C678" w:rsidR="00A728D5" w:rsidRPr="00B45C30" w:rsidRDefault="00A728D5" w:rsidP="00A728D5">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Client:</w:t>
      </w:r>
      <w:r w:rsidRPr="00B45C30">
        <w:rPr>
          <w:rFonts w:ascii="Arial" w:eastAsia="Arial" w:hAnsi="Arial" w:cs="Arial"/>
          <w:b/>
          <w:sz w:val="22"/>
          <w:szCs w:val="22"/>
        </w:rPr>
        <w:tab/>
      </w:r>
      <w:r w:rsidRPr="00B45C30">
        <w:rPr>
          <w:rFonts w:ascii="Arial" w:eastAsia="Arial" w:hAnsi="Arial" w:cs="Arial"/>
          <w:sz w:val="22"/>
          <w:szCs w:val="22"/>
        </w:rPr>
        <w:t>Novo Nordisk, Denmark</w:t>
      </w:r>
    </w:p>
    <w:p w14:paraId="21442C8A" w14:textId="0D6ADBE6" w:rsidR="00A728D5" w:rsidRPr="00B45C30" w:rsidRDefault="00A728D5" w:rsidP="00A728D5">
      <w:pPr>
        <w:tabs>
          <w:tab w:val="left" w:pos="2160"/>
          <w:tab w:val="left" w:pos="3600"/>
        </w:tabs>
        <w:ind w:left="360"/>
        <w:jc w:val="both"/>
        <w:rPr>
          <w:rFonts w:ascii="Arial" w:eastAsia="Arial" w:hAnsi="Arial" w:cs="Arial"/>
          <w:sz w:val="22"/>
          <w:szCs w:val="22"/>
        </w:rPr>
      </w:pPr>
      <w:r w:rsidRPr="00B45C30">
        <w:rPr>
          <w:rFonts w:ascii="Arial" w:eastAsia="Arial" w:hAnsi="Arial" w:cs="Arial"/>
          <w:b/>
          <w:sz w:val="22"/>
          <w:szCs w:val="22"/>
        </w:rPr>
        <w:t>Role:</w:t>
      </w:r>
      <w:r w:rsidRPr="00B45C30">
        <w:rPr>
          <w:rFonts w:ascii="Arial" w:eastAsia="Arial" w:hAnsi="Arial" w:cs="Arial"/>
          <w:b/>
          <w:sz w:val="22"/>
          <w:szCs w:val="22"/>
        </w:rPr>
        <w:tab/>
      </w:r>
      <w:r w:rsidRPr="00B45C30">
        <w:rPr>
          <w:rFonts w:ascii="Arial" w:eastAsia="Arial" w:hAnsi="Arial" w:cs="Arial"/>
          <w:sz w:val="22"/>
          <w:szCs w:val="22"/>
        </w:rPr>
        <w:t>SAP ABAP Senior Technical Consultant</w:t>
      </w:r>
    </w:p>
    <w:p w14:paraId="7CFC5C7D" w14:textId="77777777" w:rsidR="00A728D5" w:rsidRPr="00B45C30" w:rsidRDefault="00A728D5" w:rsidP="00A728D5">
      <w:pPr>
        <w:tabs>
          <w:tab w:val="left" w:pos="2160"/>
          <w:tab w:val="left" w:pos="3600"/>
        </w:tabs>
        <w:ind w:left="360"/>
        <w:jc w:val="both"/>
        <w:rPr>
          <w:rFonts w:ascii="Arial" w:eastAsia="Arial" w:hAnsi="Arial" w:cs="Arial"/>
          <w:sz w:val="22"/>
          <w:szCs w:val="22"/>
        </w:rPr>
      </w:pPr>
    </w:p>
    <w:p w14:paraId="4F6D6B3F" w14:textId="4C8FA04B" w:rsidR="00A728D5" w:rsidRPr="00B45C30" w:rsidRDefault="00C126C2" w:rsidP="00A728D5">
      <w:pPr>
        <w:pBdr>
          <w:top w:val="nil"/>
          <w:left w:val="nil"/>
          <w:bottom w:val="nil"/>
          <w:right w:val="nil"/>
          <w:between w:val="nil"/>
        </w:pBdr>
        <w:ind w:left="360"/>
        <w:jc w:val="both"/>
        <w:rPr>
          <w:rFonts w:ascii="Arial" w:eastAsia="Arial" w:hAnsi="Arial" w:cs="Arial"/>
          <w:b/>
          <w:sz w:val="22"/>
          <w:szCs w:val="22"/>
        </w:rPr>
      </w:pPr>
      <w:r w:rsidRPr="00B45C30">
        <w:rPr>
          <w:rFonts w:ascii="Arial" w:eastAsia="Arial" w:hAnsi="Arial" w:cs="Arial"/>
          <w:b/>
          <w:sz w:val="22"/>
          <w:szCs w:val="22"/>
        </w:rPr>
        <w:t>Project Description</w:t>
      </w:r>
    </w:p>
    <w:p w14:paraId="5675F9A6" w14:textId="06F74062" w:rsidR="00A728D5" w:rsidRPr="00B45C30" w:rsidRDefault="00A728D5" w:rsidP="00A728D5">
      <w:pPr>
        <w:pBdr>
          <w:top w:val="nil"/>
          <w:left w:val="nil"/>
          <w:bottom w:val="nil"/>
          <w:right w:val="nil"/>
          <w:between w:val="nil"/>
        </w:pBdr>
        <w:ind w:left="360"/>
        <w:jc w:val="both"/>
        <w:rPr>
          <w:rFonts w:ascii="Arial" w:eastAsia="Arial" w:hAnsi="Arial" w:cs="Arial"/>
          <w:b/>
          <w:sz w:val="22"/>
          <w:szCs w:val="22"/>
        </w:rPr>
      </w:pPr>
    </w:p>
    <w:p w14:paraId="11A798E4" w14:textId="2E134497" w:rsidR="00A728D5" w:rsidRPr="00B45C30" w:rsidRDefault="00A728D5" w:rsidP="00A728D5">
      <w:pPr>
        <w:ind w:left="720"/>
        <w:jc w:val="both"/>
        <w:rPr>
          <w:rFonts w:ascii="Arial" w:eastAsia="Arial" w:hAnsi="Arial" w:cs="Arial"/>
          <w:sz w:val="22"/>
          <w:szCs w:val="22"/>
        </w:rPr>
      </w:pPr>
      <w:r w:rsidRPr="00B45C30">
        <w:rPr>
          <w:rFonts w:ascii="Arial" w:eastAsia="Arial" w:hAnsi="Arial" w:cs="Arial"/>
          <w:sz w:val="22"/>
          <w:szCs w:val="22"/>
        </w:rPr>
        <w:t xml:space="preserve">Project Description: PS@SAP is an implementation project to integrate </w:t>
      </w:r>
      <w:r w:rsidR="002314C3" w:rsidRPr="00B45C30">
        <w:rPr>
          <w:rFonts w:ascii="Arial" w:eastAsia="Arial" w:hAnsi="Arial" w:cs="Arial"/>
          <w:sz w:val="22"/>
          <w:szCs w:val="22"/>
        </w:rPr>
        <w:t xml:space="preserve">the </w:t>
      </w:r>
      <w:r w:rsidRPr="00B45C30">
        <w:rPr>
          <w:rFonts w:ascii="Arial" w:eastAsia="Arial" w:hAnsi="Arial" w:cs="Arial"/>
          <w:sz w:val="22"/>
          <w:szCs w:val="22"/>
        </w:rPr>
        <w:t>SAP R/3 environment with the SRM applications. This project involves functional areas such as SD, MM, PP, QM, WM</w:t>
      </w:r>
      <w:r w:rsidR="002314C3" w:rsidRPr="00B45C30">
        <w:rPr>
          <w:rFonts w:ascii="Arial" w:eastAsia="Arial" w:hAnsi="Arial" w:cs="Arial"/>
          <w:sz w:val="22"/>
          <w:szCs w:val="22"/>
        </w:rPr>
        <w:t>,</w:t>
      </w:r>
      <w:r w:rsidRPr="00B45C30">
        <w:rPr>
          <w:rFonts w:ascii="Arial" w:eastAsia="Arial" w:hAnsi="Arial" w:cs="Arial"/>
          <w:sz w:val="22"/>
          <w:szCs w:val="22"/>
        </w:rPr>
        <w:t xml:space="preserve"> and the middleware SAP PI.</w:t>
      </w:r>
    </w:p>
    <w:p w14:paraId="65A12164" w14:textId="5B61AC85" w:rsidR="00A728D5" w:rsidRPr="00B45C30" w:rsidRDefault="00A728D5" w:rsidP="00A728D5">
      <w:pPr>
        <w:ind w:left="720"/>
        <w:jc w:val="both"/>
        <w:rPr>
          <w:rFonts w:ascii="Arial" w:eastAsia="Arial" w:hAnsi="Arial" w:cs="Arial"/>
          <w:sz w:val="22"/>
          <w:szCs w:val="22"/>
        </w:rPr>
      </w:pPr>
      <w:r w:rsidRPr="00B45C30">
        <w:rPr>
          <w:rFonts w:ascii="Arial" w:eastAsia="Arial" w:hAnsi="Arial" w:cs="Arial"/>
          <w:sz w:val="22"/>
          <w:szCs w:val="22"/>
        </w:rPr>
        <w:t xml:space="preserve">It is an implementation project to integrate the critical business systems with the SAP PI environment as per the CMMI level 5 delivery processes between Novo Nordisk and Accenture. The Global Business Delivery operations are successfully executed in SAP ECC, SAP SRM &amp; SAP PI </w:t>
      </w:r>
      <w:r w:rsidR="002314C3" w:rsidRPr="00B45C30">
        <w:rPr>
          <w:rFonts w:ascii="Arial" w:eastAsia="Arial" w:hAnsi="Arial" w:cs="Arial"/>
          <w:sz w:val="22"/>
          <w:szCs w:val="22"/>
        </w:rPr>
        <w:t>environments</w:t>
      </w:r>
      <w:r w:rsidRPr="00B45C30">
        <w:rPr>
          <w:rFonts w:ascii="Arial" w:eastAsia="Arial" w:hAnsi="Arial" w:cs="Arial"/>
          <w:sz w:val="22"/>
          <w:szCs w:val="22"/>
        </w:rPr>
        <w:t xml:space="preserve">. </w:t>
      </w:r>
    </w:p>
    <w:p w14:paraId="51B47E42" w14:textId="77777777" w:rsidR="00A728D5" w:rsidRPr="00B45C30" w:rsidRDefault="00A728D5" w:rsidP="006E7E64">
      <w:pPr>
        <w:jc w:val="both"/>
        <w:rPr>
          <w:rFonts w:ascii="Arial" w:eastAsia="Arial" w:hAnsi="Arial" w:cs="Arial"/>
          <w:sz w:val="22"/>
          <w:szCs w:val="22"/>
        </w:rPr>
      </w:pPr>
    </w:p>
    <w:p w14:paraId="43E0F15A" w14:textId="77777777" w:rsidR="00C126C2" w:rsidRPr="00B45C30" w:rsidRDefault="00C126C2" w:rsidP="00C126C2">
      <w:pPr>
        <w:pBdr>
          <w:top w:val="nil"/>
          <w:left w:val="nil"/>
          <w:bottom w:val="nil"/>
          <w:right w:val="nil"/>
          <w:between w:val="nil"/>
        </w:pBdr>
        <w:ind w:left="360"/>
        <w:jc w:val="both"/>
        <w:rPr>
          <w:rFonts w:ascii="Arial" w:eastAsia="Arial" w:hAnsi="Arial" w:cs="Arial"/>
          <w:b/>
          <w:sz w:val="22"/>
          <w:szCs w:val="22"/>
        </w:rPr>
      </w:pPr>
      <w:r w:rsidRPr="00B45C30">
        <w:rPr>
          <w:rFonts w:ascii="Arial" w:eastAsia="Arial" w:hAnsi="Arial" w:cs="Arial"/>
          <w:b/>
          <w:sz w:val="22"/>
          <w:szCs w:val="22"/>
        </w:rPr>
        <w:t>Responsibilities</w:t>
      </w:r>
    </w:p>
    <w:p w14:paraId="1E27F936" w14:textId="77777777" w:rsidR="00A728D5" w:rsidRPr="00B45C30" w:rsidRDefault="00A728D5" w:rsidP="00A728D5">
      <w:pPr>
        <w:jc w:val="both"/>
        <w:rPr>
          <w:rFonts w:ascii="Arial" w:eastAsia="Arial" w:hAnsi="Arial" w:cs="Arial"/>
          <w:sz w:val="22"/>
          <w:szCs w:val="22"/>
        </w:rPr>
      </w:pPr>
    </w:p>
    <w:p w14:paraId="065D72E4" w14:textId="3442077B" w:rsidR="00A728D5" w:rsidRPr="00B45C30" w:rsidRDefault="00A728D5" w:rsidP="00A728D5">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Developing the Technical specifications for the various PI developments and ABAP which involves components to be used in the business requirements </w:t>
      </w:r>
      <w:r w:rsidR="002314C3" w:rsidRPr="00B45C30">
        <w:rPr>
          <w:rFonts w:ascii="Arial" w:eastAsia="Arial" w:hAnsi="Arial" w:cs="Arial"/>
          <w:sz w:val="22"/>
          <w:szCs w:val="22"/>
        </w:rPr>
        <w:t xml:space="preserve">in SAP ECC / ERP environment. </w:t>
      </w:r>
    </w:p>
    <w:p w14:paraId="004ADB22" w14:textId="60764AD5" w:rsidR="00A728D5" w:rsidRPr="00B45C30" w:rsidRDefault="00A728D5" w:rsidP="00A728D5">
      <w:pPr>
        <w:numPr>
          <w:ilvl w:val="0"/>
          <w:numId w:val="8"/>
        </w:numPr>
        <w:jc w:val="both"/>
        <w:rPr>
          <w:rFonts w:ascii="Arial" w:eastAsia="Arial" w:hAnsi="Arial" w:cs="Arial"/>
          <w:sz w:val="22"/>
          <w:szCs w:val="22"/>
        </w:rPr>
      </w:pPr>
      <w:r w:rsidRPr="00B45C30">
        <w:rPr>
          <w:rFonts w:ascii="Arial" w:eastAsia="Arial" w:hAnsi="Arial" w:cs="Arial"/>
          <w:sz w:val="22"/>
          <w:szCs w:val="22"/>
        </w:rPr>
        <w:t>Analysis of functional design specifications FDS document and fixing the gap in the FDS document through the functional walk-through with the responsible functional consultant</w:t>
      </w:r>
      <w:r w:rsidR="00772F08" w:rsidRPr="00B45C30">
        <w:rPr>
          <w:rFonts w:ascii="Arial" w:eastAsia="Arial" w:hAnsi="Arial" w:cs="Arial"/>
          <w:sz w:val="22"/>
          <w:szCs w:val="22"/>
        </w:rPr>
        <w:t>.</w:t>
      </w:r>
    </w:p>
    <w:p w14:paraId="52C566D1" w14:textId="639183B3" w:rsidR="00A728D5" w:rsidRPr="00B45C30" w:rsidRDefault="00A728D5" w:rsidP="00A728D5">
      <w:pPr>
        <w:numPr>
          <w:ilvl w:val="0"/>
          <w:numId w:val="8"/>
        </w:numPr>
        <w:jc w:val="both"/>
        <w:rPr>
          <w:rFonts w:ascii="Arial" w:eastAsia="Arial" w:hAnsi="Arial" w:cs="Arial"/>
          <w:sz w:val="22"/>
          <w:szCs w:val="22"/>
        </w:rPr>
      </w:pPr>
      <w:r w:rsidRPr="00B45C30">
        <w:rPr>
          <w:rFonts w:ascii="Arial" w:eastAsia="Arial" w:hAnsi="Arial" w:cs="Arial"/>
          <w:sz w:val="22"/>
          <w:szCs w:val="22"/>
        </w:rPr>
        <w:t>Building the code with the naming conventions and development guidelines as per the project</w:t>
      </w:r>
      <w:r w:rsidR="00772F08" w:rsidRPr="00B45C30">
        <w:rPr>
          <w:rFonts w:ascii="Arial" w:eastAsia="Arial" w:hAnsi="Arial" w:cs="Arial"/>
          <w:sz w:val="22"/>
          <w:szCs w:val="22"/>
        </w:rPr>
        <w:t>.</w:t>
      </w:r>
    </w:p>
    <w:p w14:paraId="7A0633FE" w14:textId="056BDBDF" w:rsidR="00A728D5" w:rsidRPr="00B45C30" w:rsidRDefault="00A728D5" w:rsidP="00A728D5">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Responsible </w:t>
      </w:r>
      <w:r w:rsidR="002314C3" w:rsidRPr="00B45C30">
        <w:rPr>
          <w:rFonts w:ascii="Arial" w:eastAsia="Arial" w:hAnsi="Arial" w:cs="Arial"/>
          <w:sz w:val="22"/>
          <w:szCs w:val="22"/>
        </w:rPr>
        <w:t>for reviewing</w:t>
      </w:r>
      <w:r w:rsidRPr="00B45C30">
        <w:rPr>
          <w:rFonts w:ascii="Arial" w:eastAsia="Arial" w:hAnsi="Arial" w:cs="Arial"/>
          <w:sz w:val="22"/>
          <w:szCs w:val="22"/>
        </w:rPr>
        <w:t xml:space="preserve"> and </w:t>
      </w:r>
      <w:r w:rsidR="002314C3" w:rsidRPr="00B45C30">
        <w:rPr>
          <w:rFonts w:ascii="Arial" w:eastAsia="Arial" w:hAnsi="Arial" w:cs="Arial"/>
          <w:sz w:val="22"/>
          <w:szCs w:val="22"/>
        </w:rPr>
        <w:t>updating</w:t>
      </w:r>
      <w:r w:rsidRPr="00B45C30">
        <w:rPr>
          <w:rFonts w:ascii="Arial" w:eastAsia="Arial" w:hAnsi="Arial" w:cs="Arial"/>
          <w:sz w:val="22"/>
          <w:szCs w:val="22"/>
        </w:rPr>
        <w:t xml:space="preserve"> the TDS in SAP Solution Manager as per the change requests raised after the build phase</w:t>
      </w:r>
      <w:r w:rsidR="002314C3" w:rsidRPr="00B45C30">
        <w:rPr>
          <w:rFonts w:ascii="Arial" w:eastAsia="Arial" w:hAnsi="Arial" w:cs="Arial"/>
          <w:sz w:val="22"/>
          <w:szCs w:val="22"/>
        </w:rPr>
        <w:t xml:space="preserve"> in SAP ECC. </w:t>
      </w:r>
    </w:p>
    <w:p w14:paraId="5B059E38" w14:textId="0E051C01" w:rsidR="00A728D5" w:rsidRPr="00B45C30" w:rsidRDefault="00A728D5" w:rsidP="00A728D5">
      <w:pPr>
        <w:numPr>
          <w:ilvl w:val="0"/>
          <w:numId w:val="8"/>
        </w:numPr>
        <w:jc w:val="both"/>
        <w:rPr>
          <w:rFonts w:ascii="Arial" w:eastAsia="Arial" w:hAnsi="Arial" w:cs="Arial"/>
          <w:sz w:val="22"/>
          <w:szCs w:val="22"/>
        </w:rPr>
      </w:pPr>
      <w:r w:rsidRPr="00B45C30">
        <w:rPr>
          <w:rFonts w:ascii="Arial" w:eastAsia="Arial" w:hAnsi="Arial" w:cs="Arial"/>
          <w:sz w:val="22"/>
          <w:szCs w:val="22"/>
        </w:rPr>
        <w:t>Executing the Unit Test Specifications UTS with the test data</w:t>
      </w:r>
      <w:r w:rsidR="002314C3" w:rsidRPr="00B45C30">
        <w:rPr>
          <w:rFonts w:ascii="Arial" w:eastAsia="Arial" w:hAnsi="Arial" w:cs="Arial"/>
          <w:sz w:val="22"/>
          <w:szCs w:val="22"/>
        </w:rPr>
        <w:t xml:space="preserve">. </w:t>
      </w:r>
    </w:p>
    <w:p w14:paraId="0193A96F" w14:textId="195CDCC2" w:rsidR="00A728D5" w:rsidRPr="00B45C30" w:rsidRDefault="00A728D5" w:rsidP="00A728D5">
      <w:pPr>
        <w:numPr>
          <w:ilvl w:val="0"/>
          <w:numId w:val="8"/>
        </w:numPr>
        <w:jc w:val="both"/>
        <w:rPr>
          <w:rFonts w:ascii="Arial" w:eastAsia="Arial" w:hAnsi="Arial" w:cs="Arial"/>
          <w:sz w:val="22"/>
          <w:szCs w:val="22"/>
        </w:rPr>
      </w:pPr>
      <w:r w:rsidRPr="00B45C30">
        <w:rPr>
          <w:rFonts w:ascii="Arial" w:eastAsia="Arial" w:hAnsi="Arial" w:cs="Arial"/>
          <w:sz w:val="22"/>
          <w:szCs w:val="22"/>
        </w:rPr>
        <w:t xml:space="preserve">Responsible </w:t>
      </w:r>
      <w:r w:rsidR="002314C3" w:rsidRPr="00B45C30">
        <w:rPr>
          <w:rFonts w:ascii="Arial" w:eastAsia="Arial" w:hAnsi="Arial" w:cs="Arial"/>
          <w:sz w:val="22"/>
          <w:szCs w:val="22"/>
        </w:rPr>
        <w:t>for preparing</w:t>
      </w:r>
      <w:r w:rsidRPr="00B45C30">
        <w:rPr>
          <w:rFonts w:ascii="Arial" w:eastAsia="Arial" w:hAnsi="Arial" w:cs="Arial"/>
          <w:sz w:val="22"/>
          <w:szCs w:val="22"/>
        </w:rPr>
        <w:t xml:space="preserve"> the Requirements Traceability Matrix RTM document </w:t>
      </w:r>
      <w:r w:rsidR="002314C3" w:rsidRPr="00B45C30">
        <w:rPr>
          <w:rFonts w:ascii="Arial" w:eastAsia="Arial" w:hAnsi="Arial" w:cs="Arial"/>
          <w:sz w:val="22"/>
          <w:szCs w:val="22"/>
        </w:rPr>
        <w:t>about</w:t>
      </w:r>
      <w:r w:rsidRPr="00B45C30">
        <w:rPr>
          <w:rFonts w:ascii="Arial" w:eastAsia="Arial" w:hAnsi="Arial" w:cs="Arial"/>
          <w:sz w:val="22"/>
          <w:szCs w:val="22"/>
        </w:rPr>
        <w:t xml:space="preserve"> TDS and UTS document</w:t>
      </w:r>
      <w:r w:rsidR="009C407A" w:rsidRPr="00B45C30">
        <w:rPr>
          <w:rFonts w:ascii="Arial" w:eastAsia="Arial" w:hAnsi="Arial" w:cs="Arial"/>
          <w:sz w:val="22"/>
          <w:szCs w:val="22"/>
        </w:rPr>
        <w:t>.</w:t>
      </w:r>
    </w:p>
    <w:p w14:paraId="52EEEB30" w14:textId="77777777" w:rsidR="00A728D5" w:rsidRPr="00B45C30" w:rsidRDefault="00A728D5" w:rsidP="00A728D5">
      <w:pPr>
        <w:jc w:val="both"/>
        <w:rPr>
          <w:rFonts w:ascii="Arial Black" w:eastAsia="Arial Black" w:hAnsi="Arial Black" w:cs="Arial Black"/>
          <w:b/>
          <w:sz w:val="22"/>
          <w:szCs w:val="22"/>
        </w:rPr>
      </w:pPr>
    </w:p>
    <w:p w14:paraId="1E007F3A" w14:textId="77777777" w:rsidR="0090326B" w:rsidRPr="00B45C30" w:rsidRDefault="0090326B" w:rsidP="00A728D5">
      <w:pPr>
        <w:jc w:val="both"/>
        <w:rPr>
          <w:rFonts w:ascii="Arial Black" w:eastAsia="Arial Black" w:hAnsi="Arial Black" w:cs="Arial Black"/>
          <w:b/>
          <w:sz w:val="22"/>
          <w:szCs w:val="22"/>
        </w:rPr>
      </w:pPr>
    </w:p>
    <w:p w14:paraId="4EF97418" w14:textId="77777777" w:rsidR="0090326B" w:rsidRPr="00B45C30" w:rsidRDefault="0090326B" w:rsidP="00A728D5">
      <w:pPr>
        <w:jc w:val="both"/>
        <w:rPr>
          <w:rFonts w:ascii="Arial Black" w:eastAsia="Arial Black" w:hAnsi="Arial Black" w:cs="Arial Black"/>
          <w:b/>
          <w:sz w:val="22"/>
          <w:szCs w:val="22"/>
        </w:rPr>
      </w:pPr>
    </w:p>
    <w:p w14:paraId="1CB818E5" w14:textId="77777777" w:rsidR="0090326B" w:rsidRPr="00B45C30" w:rsidRDefault="0090326B" w:rsidP="00A728D5">
      <w:pPr>
        <w:jc w:val="both"/>
        <w:rPr>
          <w:rFonts w:ascii="Arial Black" w:eastAsia="Arial Black" w:hAnsi="Arial Black" w:cs="Arial Black"/>
          <w:b/>
          <w:sz w:val="22"/>
          <w:szCs w:val="22"/>
        </w:rPr>
      </w:pPr>
    </w:p>
    <w:p w14:paraId="56D8DDFA" w14:textId="77777777" w:rsidR="0090326B" w:rsidRPr="00B45C30" w:rsidRDefault="0090326B" w:rsidP="00A728D5">
      <w:pPr>
        <w:jc w:val="both"/>
        <w:rPr>
          <w:rFonts w:ascii="Arial Black" w:eastAsia="Arial Black" w:hAnsi="Arial Black" w:cs="Arial Black"/>
          <w:b/>
          <w:sz w:val="22"/>
          <w:szCs w:val="22"/>
        </w:rPr>
      </w:pPr>
    </w:p>
    <w:p w14:paraId="0472BDC1" w14:textId="77777777" w:rsidR="00A835EF" w:rsidRPr="00B45C30" w:rsidRDefault="00A835EF" w:rsidP="00A728D5">
      <w:pPr>
        <w:jc w:val="both"/>
        <w:rPr>
          <w:rFonts w:ascii="Arial Black" w:eastAsia="Arial Black" w:hAnsi="Arial Black" w:cs="Arial Black"/>
          <w:b/>
          <w:sz w:val="22"/>
          <w:szCs w:val="22"/>
        </w:rPr>
      </w:pPr>
    </w:p>
    <w:p w14:paraId="70020F06" w14:textId="1A8DCDE7" w:rsidR="00C906F1" w:rsidRPr="00B45C30" w:rsidRDefault="00000000">
      <w:pPr>
        <w:jc w:val="both"/>
        <w:rPr>
          <w:rFonts w:ascii="Arial Black" w:eastAsia="Arial Black" w:hAnsi="Arial Black" w:cs="Arial Black"/>
          <w:b/>
          <w:sz w:val="22"/>
          <w:szCs w:val="22"/>
        </w:rPr>
      </w:pPr>
      <w:r w:rsidRPr="00B45C30">
        <w:rPr>
          <w:rFonts w:ascii="Arial Black" w:eastAsia="Arial Black" w:hAnsi="Arial Black" w:cs="Arial Black"/>
          <w:b/>
          <w:sz w:val="22"/>
          <w:szCs w:val="22"/>
        </w:rPr>
        <w:t>Summary of other projects handled</w:t>
      </w:r>
      <w:r w:rsidR="009C407A" w:rsidRPr="00B45C30">
        <w:rPr>
          <w:rFonts w:ascii="Arial Black" w:eastAsia="Arial Black" w:hAnsi="Arial Black" w:cs="Arial Black"/>
          <w:b/>
          <w:sz w:val="22"/>
          <w:szCs w:val="22"/>
        </w:rPr>
        <w:t>:</w:t>
      </w:r>
      <w:r w:rsidRPr="00B45C30">
        <w:rPr>
          <w:rFonts w:ascii="Arial Black" w:eastAsia="Arial Black" w:hAnsi="Arial Black" w:cs="Arial Black"/>
          <w:b/>
          <w:sz w:val="22"/>
          <w:szCs w:val="22"/>
        </w:rPr>
        <w:t xml:space="preserve"> </w:t>
      </w:r>
    </w:p>
    <w:p w14:paraId="1A07435B" w14:textId="77777777" w:rsidR="00C906F1" w:rsidRPr="00B45C30" w:rsidRDefault="00C906F1">
      <w:pPr>
        <w:pBdr>
          <w:top w:val="nil"/>
          <w:left w:val="nil"/>
          <w:bottom w:val="nil"/>
          <w:right w:val="nil"/>
          <w:between w:val="nil"/>
        </w:pBdr>
        <w:tabs>
          <w:tab w:val="left" w:pos="3240"/>
          <w:tab w:val="left" w:pos="3600"/>
          <w:tab w:val="center" w:pos="5400"/>
          <w:tab w:val="right" w:pos="10800"/>
        </w:tabs>
        <w:jc w:val="both"/>
        <w:rPr>
          <w:rFonts w:ascii="Arial" w:eastAsia="Arial" w:hAnsi="Arial" w:cs="Arial"/>
          <w:b/>
          <w:sz w:val="20"/>
          <w:szCs w:val="20"/>
        </w:rPr>
      </w:pPr>
    </w:p>
    <w:tbl>
      <w:tblPr>
        <w:tblStyle w:val="1"/>
        <w:tblW w:w="9615" w:type="dxa"/>
        <w:tblInd w:w="60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00" w:firstRow="0" w:lastRow="0" w:firstColumn="0" w:lastColumn="0" w:noHBand="0" w:noVBand="1"/>
      </w:tblPr>
      <w:tblGrid>
        <w:gridCol w:w="2687"/>
        <w:gridCol w:w="2969"/>
        <w:gridCol w:w="2262"/>
        <w:gridCol w:w="1697"/>
      </w:tblGrid>
      <w:tr w:rsidR="00B45C30" w:rsidRPr="00B45C30" w14:paraId="5F99ADC1" w14:textId="77777777">
        <w:trPr>
          <w:trHeight w:val="268"/>
        </w:trPr>
        <w:tc>
          <w:tcPr>
            <w:tcW w:w="2687" w:type="dxa"/>
            <w:tcBorders>
              <w:top w:val="single" w:sz="4" w:space="0" w:color="7F7F7F"/>
              <w:left w:val="single" w:sz="4" w:space="0" w:color="7F7F7F"/>
              <w:bottom w:val="single" w:sz="4" w:space="0" w:color="7F7F7F"/>
              <w:right w:val="single" w:sz="4" w:space="0" w:color="7F7F7F"/>
            </w:tcBorders>
          </w:tcPr>
          <w:p w14:paraId="23AFBC5F" w14:textId="77777777" w:rsidR="00C906F1" w:rsidRPr="00B45C30" w:rsidRDefault="00000000">
            <w:pPr>
              <w:spacing w:before="20"/>
              <w:jc w:val="both"/>
              <w:rPr>
                <w:rFonts w:ascii="Arial" w:eastAsia="Arial" w:hAnsi="Arial" w:cs="Arial"/>
                <w:b/>
                <w:i/>
                <w:sz w:val="22"/>
                <w:szCs w:val="22"/>
              </w:rPr>
            </w:pPr>
            <w:r w:rsidRPr="00B45C30">
              <w:rPr>
                <w:rFonts w:ascii="Arial" w:eastAsia="Arial" w:hAnsi="Arial" w:cs="Arial"/>
                <w:b/>
                <w:i/>
                <w:sz w:val="22"/>
                <w:szCs w:val="22"/>
              </w:rPr>
              <w:t>Project</w:t>
            </w:r>
          </w:p>
        </w:tc>
        <w:tc>
          <w:tcPr>
            <w:tcW w:w="2969" w:type="dxa"/>
            <w:tcBorders>
              <w:top w:val="single" w:sz="4" w:space="0" w:color="7F7F7F"/>
              <w:left w:val="single" w:sz="4" w:space="0" w:color="7F7F7F"/>
              <w:bottom w:val="single" w:sz="4" w:space="0" w:color="7F7F7F"/>
              <w:right w:val="single" w:sz="4" w:space="0" w:color="7F7F7F"/>
            </w:tcBorders>
          </w:tcPr>
          <w:p w14:paraId="27DA58D6" w14:textId="77777777" w:rsidR="00C906F1" w:rsidRPr="00B45C30" w:rsidRDefault="00000000">
            <w:pPr>
              <w:spacing w:before="20"/>
              <w:jc w:val="both"/>
              <w:rPr>
                <w:rFonts w:ascii="Arial" w:eastAsia="Arial" w:hAnsi="Arial" w:cs="Arial"/>
                <w:b/>
                <w:i/>
                <w:sz w:val="22"/>
                <w:szCs w:val="22"/>
              </w:rPr>
            </w:pPr>
            <w:r w:rsidRPr="00B45C30">
              <w:rPr>
                <w:rFonts w:ascii="Arial" w:eastAsia="Arial" w:hAnsi="Arial" w:cs="Arial"/>
                <w:b/>
                <w:i/>
                <w:sz w:val="22"/>
                <w:szCs w:val="22"/>
              </w:rPr>
              <w:t>Client</w:t>
            </w:r>
          </w:p>
        </w:tc>
        <w:tc>
          <w:tcPr>
            <w:tcW w:w="2262" w:type="dxa"/>
            <w:tcBorders>
              <w:top w:val="single" w:sz="4" w:space="0" w:color="7F7F7F"/>
              <w:left w:val="single" w:sz="4" w:space="0" w:color="7F7F7F"/>
              <w:bottom w:val="single" w:sz="4" w:space="0" w:color="7F7F7F"/>
              <w:right w:val="single" w:sz="4" w:space="0" w:color="7F7F7F"/>
            </w:tcBorders>
          </w:tcPr>
          <w:p w14:paraId="7E8ED8CA" w14:textId="77777777" w:rsidR="00C906F1" w:rsidRPr="00B45C30" w:rsidRDefault="00000000">
            <w:pPr>
              <w:spacing w:before="20"/>
              <w:jc w:val="both"/>
              <w:rPr>
                <w:rFonts w:ascii="Arial" w:eastAsia="Arial" w:hAnsi="Arial" w:cs="Arial"/>
                <w:b/>
                <w:i/>
                <w:sz w:val="22"/>
                <w:szCs w:val="22"/>
              </w:rPr>
            </w:pPr>
            <w:r w:rsidRPr="00B45C30">
              <w:rPr>
                <w:rFonts w:ascii="Arial" w:eastAsia="Arial" w:hAnsi="Arial" w:cs="Arial"/>
                <w:b/>
                <w:i/>
                <w:sz w:val="22"/>
                <w:szCs w:val="22"/>
              </w:rPr>
              <w:t>Role &amp; Title</w:t>
            </w:r>
          </w:p>
        </w:tc>
        <w:tc>
          <w:tcPr>
            <w:tcW w:w="1697" w:type="dxa"/>
            <w:tcBorders>
              <w:top w:val="single" w:sz="4" w:space="0" w:color="7F7F7F"/>
              <w:left w:val="single" w:sz="4" w:space="0" w:color="7F7F7F"/>
              <w:bottom w:val="single" w:sz="4" w:space="0" w:color="7F7F7F"/>
              <w:right w:val="single" w:sz="4" w:space="0" w:color="7F7F7F"/>
            </w:tcBorders>
          </w:tcPr>
          <w:p w14:paraId="491FAF6C" w14:textId="77777777" w:rsidR="00C906F1" w:rsidRPr="00B45C30" w:rsidRDefault="00000000">
            <w:pPr>
              <w:spacing w:before="20"/>
              <w:jc w:val="both"/>
              <w:rPr>
                <w:rFonts w:ascii="Arial" w:eastAsia="Arial" w:hAnsi="Arial" w:cs="Arial"/>
                <w:b/>
                <w:i/>
                <w:sz w:val="22"/>
                <w:szCs w:val="22"/>
              </w:rPr>
            </w:pPr>
            <w:r w:rsidRPr="00B45C30">
              <w:rPr>
                <w:rFonts w:ascii="Arial" w:eastAsia="Arial" w:hAnsi="Arial" w:cs="Arial"/>
                <w:b/>
                <w:i/>
                <w:sz w:val="22"/>
                <w:szCs w:val="22"/>
              </w:rPr>
              <w:t>Period</w:t>
            </w:r>
          </w:p>
        </w:tc>
      </w:tr>
      <w:tr w:rsidR="00B45C30" w:rsidRPr="00B45C30" w14:paraId="3A6197CE" w14:textId="77777777">
        <w:trPr>
          <w:trHeight w:val="507"/>
        </w:trPr>
        <w:tc>
          <w:tcPr>
            <w:tcW w:w="2687" w:type="dxa"/>
            <w:tcBorders>
              <w:top w:val="single" w:sz="4" w:space="0" w:color="7F7F7F"/>
              <w:left w:val="single" w:sz="4" w:space="0" w:color="7F7F7F"/>
              <w:bottom w:val="single" w:sz="4" w:space="0" w:color="7F7F7F"/>
              <w:right w:val="single" w:sz="4" w:space="0" w:color="7F7F7F"/>
            </w:tcBorders>
          </w:tcPr>
          <w:p w14:paraId="5933155B" w14:textId="6469FD13" w:rsidR="00166632" w:rsidRPr="00B45C30" w:rsidRDefault="00166632">
            <w:pPr>
              <w:spacing w:before="20"/>
              <w:rPr>
                <w:rFonts w:ascii="Arial" w:eastAsia="Arial" w:hAnsi="Arial" w:cs="Arial"/>
                <w:sz w:val="22"/>
                <w:szCs w:val="22"/>
              </w:rPr>
            </w:pPr>
            <w:r w:rsidRPr="00B45C30">
              <w:rPr>
                <w:rFonts w:ascii="Arial" w:eastAsia="Arial" w:hAnsi="Arial" w:cs="Arial"/>
                <w:sz w:val="22"/>
                <w:szCs w:val="22"/>
              </w:rPr>
              <w:t>Cargill</w:t>
            </w:r>
          </w:p>
        </w:tc>
        <w:tc>
          <w:tcPr>
            <w:tcW w:w="2969" w:type="dxa"/>
            <w:tcBorders>
              <w:top w:val="single" w:sz="4" w:space="0" w:color="7F7F7F"/>
              <w:left w:val="single" w:sz="4" w:space="0" w:color="7F7F7F"/>
              <w:bottom w:val="single" w:sz="4" w:space="0" w:color="7F7F7F"/>
              <w:right w:val="single" w:sz="4" w:space="0" w:color="7F7F7F"/>
            </w:tcBorders>
          </w:tcPr>
          <w:p w14:paraId="17C7264B" w14:textId="3C74A87B" w:rsidR="00166632" w:rsidRPr="00B45C30" w:rsidRDefault="00166632">
            <w:pPr>
              <w:spacing w:before="20"/>
              <w:rPr>
                <w:rFonts w:ascii="Arial" w:eastAsia="Arial" w:hAnsi="Arial" w:cs="Arial"/>
                <w:sz w:val="22"/>
                <w:szCs w:val="22"/>
              </w:rPr>
            </w:pPr>
            <w:r w:rsidRPr="00B45C30">
              <w:rPr>
                <w:rFonts w:ascii="Arial" w:eastAsia="Arial" w:hAnsi="Arial" w:cs="Arial"/>
                <w:sz w:val="22"/>
                <w:szCs w:val="22"/>
              </w:rPr>
              <w:t>Cargill Inc, USA</w:t>
            </w:r>
          </w:p>
        </w:tc>
        <w:tc>
          <w:tcPr>
            <w:tcW w:w="2262" w:type="dxa"/>
            <w:tcBorders>
              <w:top w:val="single" w:sz="4" w:space="0" w:color="7F7F7F"/>
              <w:left w:val="single" w:sz="4" w:space="0" w:color="7F7F7F"/>
              <w:bottom w:val="single" w:sz="4" w:space="0" w:color="7F7F7F"/>
              <w:right w:val="single" w:sz="4" w:space="0" w:color="7F7F7F"/>
            </w:tcBorders>
          </w:tcPr>
          <w:p w14:paraId="4E14C3BE" w14:textId="77777777" w:rsidR="00166632" w:rsidRPr="00B45C30" w:rsidRDefault="00166632">
            <w:pPr>
              <w:spacing w:before="20"/>
              <w:rPr>
                <w:rFonts w:ascii="Arial" w:eastAsia="Arial" w:hAnsi="Arial" w:cs="Arial"/>
                <w:sz w:val="22"/>
                <w:szCs w:val="22"/>
              </w:rPr>
            </w:pPr>
            <w:r w:rsidRPr="00B45C30">
              <w:rPr>
                <w:rFonts w:ascii="Arial" w:eastAsia="Arial" w:hAnsi="Arial" w:cs="Arial"/>
                <w:sz w:val="22"/>
                <w:szCs w:val="22"/>
              </w:rPr>
              <w:t>Technical Lead</w:t>
            </w:r>
          </w:p>
        </w:tc>
        <w:tc>
          <w:tcPr>
            <w:tcW w:w="1697" w:type="dxa"/>
            <w:tcBorders>
              <w:top w:val="single" w:sz="4" w:space="0" w:color="7F7F7F"/>
              <w:left w:val="single" w:sz="4" w:space="0" w:color="7F7F7F"/>
              <w:bottom w:val="single" w:sz="4" w:space="0" w:color="7F7F7F"/>
              <w:right w:val="single" w:sz="4" w:space="0" w:color="7F7F7F"/>
            </w:tcBorders>
          </w:tcPr>
          <w:p w14:paraId="0DA62838" w14:textId="7E96309D" w:rsidR="00166632" w:rsidRPr="00B45C30" w:rsidRDefault="00166632">
            <w:pPr>
              <w:spacing w:before="20"/>
              <w:rPr>
                <w:rFonts w:ascii="Arial" w:eastAsia="Arial" w:hAnsi="Arial" w:cs="Arial"/>
                <w:sz w:val="22"/>
                <w:szCs w:val="22"/>
              </w:rPr>
            </w:pPr>
            <w:r w:rsidRPr="00B45C30">
              <w:rPr>
                <w:rFonts w:ascii="Arial" w:eastAsia="Arial" w:hAnsi="Arial" w:cs="Arial"/>
                <w:sz w:val="22"/>
                <w:szCs w:val="22"/>
              </w:rPr>
              <w:t>Jul’12 – Mar’13</w:t>
            </w:r>
          </w:p>
        </w:tc>
      </w:tr>
      <w:tr w:rsidR="00B45C30" w:rsidRPr="00B45C30" w14:paraId="535F1483" w14:textId="77777777">
        <w:trPr>
          <w:trHeight w:val="507"/>
        </w:trPr>
        <w:tc>
          <w:tcPr>
            <w:tcW w:w="2687" w:type="dxa"/>
            <w:tcBorders>
              <w:top w:val="single" w:sz="4" w:space="0" w:color="7F7F7F"/>
              <w:left w:val="single" w:sz="4" w:space="0" w:color="7F7F7F"/>
              <w:bottom w:val="single" w:sz="4" w:space="0" w:color="7F7F7F"/>
              <w:right w:val="single" w:sz="4" w:space="0" w:color="7F7F7F"/>
            </w:tcBorders>
          </w:tcPr>
          <w:p w14:paraId="25ABB80E"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SAP4UCB</w:t>
            </w:r>
          </w:p>
        </w:tc>
        <w:tc>
          <w:tcPr>
            <w:tcW w:w="2969" w:type="dxa"/>
            <w:tcBorders>
              <w:top w:val="single" w:sz="4" w:space="0" w:color="7F7F7F"/>
              <w:left w:val="single" w:sz="4" w:space="0" w:color="7F7F7F"/>
              <w:bottom w:val="single" w:sz="4" w:space="0" w:color="7F7F7F"/>
              <w:right w:val="single" w:sz="4" w:space="0" w:color="7F7F7F"/>
            </w:tcBorders>
          </w:tcPr>
          <w:p w14:paraId="47C0BCFD"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UCB Pharma, Belgium</w:t>
            </w:r>
          </w:p>
        </w:tc>
        <w:tc>
          <w:tcPr>
            <w:tcW w:w="2262" w:type="dxa"/>
            <w:tcBorders>
              <w:top w:val="single" w:sz="4" w:space="0" w:color="7F7F7F"/>
              <w:left w:val="single" w:sz="4" w:space="0" w:color="7F7F7F"/>
              <w:bottom w:val="single" w:sz="4" w:space="0" w:color="7F7F7F"/>
              <w:right w:val="single" w:sz="4" w:space="0" w:color="7F7F7F"/>
            </w:tcBorders>
          </w:tcPr>
          <w:p w14:paraId="481F0FD3"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Technical Lead</w:t>
            </w:r>
          </w:p>
        </w:tc>
        <w:tc>
          <w:tcPr>
            <w:tcW w:w="1697" w:type="dxa"/>
            <w:tcBorders>
              <w:top w:val="single" w:sz="4" w:space="0" w:color="7F7F7F"/>
              <w:left w:val="single" w:sz="4" w:space="0" w:color="7F7F7F"/>
              <w:bottom w:val="single" w:sz="4" w:space="0" w:color="7F7F7F"/>
              <w:right w:val="single" w:sz="4" w:space="0" w:color="7F7F7F"/>
            </w:tcBorders>
          </w:tcPr>
          <w:p w14:paraId="6AAEEA4A"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Apr’11 – Jun’12</w:t>
            </w:r>
          </w:p>
        </w:tc>
      </w:tr>
      <w:tr w:rsidR="00B45C30" w:rsidRPr="00B45C30" w14:paraId="4720314B" w14:textId="77777777">
        <w:trPr>
          <w:trHeight w:val="507"/>
        </w:trPr>
        <w:tc>
          <w:tcPr>
            <w:tcW w:w="2687" w:type="dxa"/>
            <w:tcBorders>
              <w:top w:val="single" w:sz="4" w:space="0" w:color="7F7F7F"/>
              <w:left w:val="single" w:sz="4" w:space="0" w:color="7F7F7F"/>
              <w:bottom w:val="single" w:sz="4" w:space="0" w:color="7F7F7F"/>
              <w:right w:val="single" w:sz="4" w:space="0" w:color="7F7F7F"/>
            </w:tcBorders>
          </w:tcPr>
          <w:p w14:paraId="01A2DA8F"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PS@SAP</w:t>
            </w:r>
          </w:p>
        </w:tc>
        <w:tc>
          <w:tcPr>
            <w:tcW w:w="2969" w:type="dxa"/>
            <w:tcBorders>
              <w:top w:val="single" w:sz="4" w:space="0" w:color="7F7F7F"/>
              <w:left w:val="single" w:sz="4" w:space="0" w:color="7F7F7F"/>
              <w:bottom w:val="single" w:sz="4" w:space="0" w:color="7F7F7F"/>
              <w:right w:val="single" w:sz="4" w:space="0" w:color="7F7F7F"/>
            </w:tcBorders>
          </w:tcPr>
          <w:p w14:paraId="5FA741D1"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Novo Nordisk, Denmark</w:t>
            </w:r>
          </w:p>
        </w:tc>
        <w:tc>
          <w:tcPr>
            <w:tcW w:w="2262" w:type="dxa"/>
            <w:tcBorders>
              <w:top w:val="single" w:sz="4" w:space="0" w:color="7F7F7F"/>
              <w:left w:val="single" w:sz="4" w:space="0" w:color="7F7F7F"/>
              <w:bottom w:val="single" w:sz="4" w:space="0" w:color="7F7F7F"/>
              <w:right w:val="single" w:sz="4" w:space="0" w:color="7F7F7F"/>
            </w:tcBorders>
          </w:tcPr>
          <w:p w14:paraId="2E94CCAA"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SAP Senior Consultant</w:t>
            </w:r>
          </w:p>
        </w:tc>
        <w:tc>
          <w:tcPr>
            <w:tcW w:w="1697" w:type="dxa"/>
            <w:tcBorders>
              <w:top w:val="single" w:sz="4" w:space="0" w:color="7F7F7F"/>
              <w:left w:val="single" w:sz="4" w:space="0" w:color="7F7F7F"/>
              <w:bottom w:val="single" w:sz="4" w:space="0" w:color="7F7F7F"/>
              <w:right w:val="single" w:sz="4" w:space="0" w:color="7F7F7F"/>
            </w:tcBorders>
          </w:tcPr>
          <w:p w14:paraId="1D7C5D9E"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Jul’10 - Mar’11</w:t>
            </w:r>
          </w:p>
        </w:tc>
      </w:tr>
      <w:tr w:rsidR="00B45C30" w:rsidRPr="00B45C30" w14:paraId="2AAF191E" w14:textId="77777777">
        <w:trPr>
          <w:trHeight w:val="507"/>
        </w:trPr>
        <w:tc>
          <w:tcPr>
            <w:tcW w:w="2687" w:type="dxa"/>
            <w:tcBorders>
              <w:top w:val="single" w:sz="4" w:space="0" w:color="7F7F7F"/>
              <w:left w:val="single" w:sz="4" w:space="0" w:color="7F7F7F"/>
              <w:bottom w:val="single" w:sz="4" w:space="0" w:color="7F7F7F"/>
              <w:right w:val="single" w:sz="4" w:space="0" w:color="7F7F7F"/>
            </w:tcBorders>
          </w:tcPr>
          <w:p w14:paraId="390FDB3F"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NA MMCS Tier III Riverside</w:t>
            </w:r>
          </w:p>
        </w:tc>
        <w:tc>
          <w:tcPr>
            <w:tcW w:w="2969" w:type="dxa"/>
            <w:tcBorders>
              <w:top w:val="single" w:sz="4" w:space="0" w:color="7F7F7F"/>
              <w:left w:val="single" w:sz="4" w:space="0" w:color="7F7F7F"/>
              <w:bottom w:val="single" w:sz="4" w:space="0" w:color="7F7F7F"/>
              <w:right w:val="single" w:sz="4" w:space="0" w:color="7F7F7F"/>
            </w:tcBorders>
          </w:tcPr>
          <w:p w14:paraId="305AC0ED"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Procter &amp; Gamble, USA</w:t>
            </w:r>
          </w:p>
        </w:tc>
        <w:tc>
          <w:tcPr>
            <w:tcW w:w="2262" w:type="dxa"/>
            <w:tcBorders>
              <w:top w:val="single" w:sz="4" w:space="0" w:color="7F7F7F"/>
              <w:left w:val="single" w:sz="4" w:space="0" w:color="7F7F7F"/>
              <w:bottom w:val="single" w:sz="4" w:space="0" w:color="7F7F7F"/>
              <w:right w:val="single" w:sz="4" w:space="0" w:color="7F7F7F"/>
            </w:tcBorders>
          </w:tcPr>
          <w:p w14:paraId="24A8110D"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SAP Technical Consultant</w:t>
            </w:r>
          </w:p>
        </w:tc>
        <w:tc>
          <w:tcPr>
            <w:tcW w:w="1697" w:type="dxa"/>
            <w:tcBorders>
              <w:top w:val="single" w:sz="4" w:space="0" w:color="7F7F7F"/>
              <w:left w:val="single" w:sz="4" w:space="0" w:color="7F7F7F"/>
              <w:bottom w:val="single" w:sz="4" w:space="0" w:color="7F7F7F"/>
              <w:right w:val="single" w:sz="4" w:space="0" w:color="7F7F7F"/>
            </w:tcBorders>
          </w:tcPr>
          <w:p w14:paraId="5EA2E81A"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Jan‘09 - Jun’10</w:t>
            </w:r>
          </w:p>
        </w:tc>
      </w:tr>
      <w:tr w:rsidR="00B45C30" w:rsidRPr="00B45C30" w14:paraId="36754310" w14:textId="77777777">
        <w:trPr>
          <w:trHeight w:val="507"/>
        </w:trPr>
        <w:tc>
          <w:tcPr>
            <w:tcW w:w="2687" w:type="dxa"/>
            <w:tcBorders>
              <w:top w:val="single" w:sz="4" w:space="0" w:color="7F7F7F"/>
              <w:left w:val="single" w:sz="4" w:space="0" w:color="7F7F7F"/>
              <w:bottom w:val="single" w:sz="4" w:space="0" w:color="7F7F7F"/>
              <w:right w:val="single" w:sz="4" w:space="0" w:color="7F7F7F"/>
            </w:tcBorders>
          </w:tcPr>
          <w:p w14:paraId="1A636E6A"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Wella Professional</w:t>
            </w:r>
          </w:p>
        </w:tc>
        <w:tc>
          <w:tcPr>
            <w:tcW w:w="2969" w:type="dxa"/>
            <w:tcBorders>
              <w:top w:val="single" w:sz="4" w:space="0" w:color="7F7F7F"/>
              <w:left w:val="single" w:sz="4" w:space="0" w:color="7F7F7F"/>
              <w:bottom w:val="single" w:sz="4" w:space="0" w:color="7F7F7F"/>
              <w:right w:val="single" w:sz="4" w:space="0" w:color="7F7F7F"/>
            </w:tcBorders>
          </w:tcPr>
          <w:p w14:paraId="738F9C2A"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Procter &amp; Gamble, Germany</w:t>
            </w:r>
          </w:p>
        </w:tc>
        <w:tc>
          <w:tcPr>
            <w:tcW w:w="2262" w:type="dxa"/>
            <w:tcBorders>
              <w:top w:val="single" w:sz="4" w:space="0" w:color="7F7F7F"/>
              <w:left w:val="single" w:sz="4" w:space="0" w:color="7F7F7F"/>
              <w:bottom w:val="single" w:sz="4" w:space="0" w:color="7F7F7F"/>
              <w:right w:val="single" w:sz="4" w:space="0" w:color="7F7F7F"/>
            </w:tcBorders>
          </w:tcPr>
          <w:p w14:paraId="6766F848"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SAP Technical Consultant</w:t>
            </w:r>
          </w:p>
        </w:tc>
        <w:tc>
          <w:tcPr>
            <w:tcW w:w="1697" w:type="dxa"/>
            <w:tcBorders>
              <w:top w:val="single" w:sz="4" w:space="0" w:color="7F7F7F"/>
              <w:left w:val="single" w:sz="4" w:space="0" w:color="7F7F7F"/>
              <w:bottom w:val="single" w:sz="4" w:space="0" w:color="7F7F7F"/>
              <w:right w:val="single" w:sz="4" w:space="0" w:color="7F7F7F"/>
            </w:tcBorders>
          </w:tcPr>
          <w:p w14:paraId="744FDA43"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Oct‘07 - Dec’08</w:t>
            </w:r>
          </w:p>
        </w:tc>
      </w:tr>
      <w:tr w:rsidR="00B45C30" w:rsidRPr="00B45C30" w14:paraId="79D79849" w14:textId="77777777">
        <w:trPr>
          <w:trHeight w:val="507"/>
        </w:trPr>
        <w:tc>
          <w:tcPr>
            <w:tcW w:w="2687" w:type="dxa"/>
            <w:tcBorders>
              <w:top w:val="single" w:sz="4" w:space="0" w:color="7F7F7F"/>
              <w:left w:val="single" w:sz="4" w:space="0" w:color="7F7F7F"/>
              <w:bottom w:val="single" w:sz="4" w:space="0" w:color="7F7F7F"/>
              <w:right w:val="single" w:sz="4" w:space="0" w:color="7F7F7F"/>
            </w:tcBorders>
          </w:tcPr>
          <w:p w14:paraId="4B9A8711"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TOM Modernization</w:t>
            </w:r>
          </w:p>
        </w:tc>
        <w:tc>
          <w:tcPr>
            <w:tcW w:w="2969" w:type="dxa"/>
            <w:tcBorders>
              <w:top w:val="single" w:sz="4" w:space="0" w:color="7F7F7F"/>
              <w:left w:val="single" w:sz="4" w:space="0" w:color="7F7F7F"/>
              <w:bottom w:val="single" w:sz="4" w:space="0" w:color="7F7F7F"/>
              <w:right w:val="single" w:sz="4" w:space="0" w:color="7F7F7F"/>
            </w:tcBorders>
          </w:tcPr>
          <w:p w14:paraId="023C713E"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Procter &amp; Gamble, USA</w:t>
            </w:r>
          </w:p>
        </w:tc>
        <w:tc>
          <w:tcPr>
            <w:tcW w:w="2262" w:type="dxa"/>
            <w:tcBorders>
              <w:top w:val="single" w:sz="4" w:space="0" w:color="7F7F7F"/>
              <w:left w:val="single" w:sz="4" w:space="0" w:color="7F7F7F"/>
              <w:bottom w:val="single" w:sz="4" w:space="0" w:color="7F7F7F"/>
              <w:right w:val="single" w:sz="4" w:space="0" w:color="7F7F7F"/>
            </w:tcBorders>
          </w:tcPr>
          <w:p w14:paraId="63D117BC"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SAP Technical Consultant</w:t>
            </w:r>
          </w:p>
        </w:tc>
        <w:tc>
          <w:tcPr>
            <w:tcW w:w="1697" w:type="dxa"/>
            <w:tcBorders>
              <w:top w:val="single" w:sz="4" w:space="0" w:color="7F7F7F"/>
              <w:left w:val="single" w:sz="4" w:space="0" w:color="7F7F7F"/>
              <w:bottom w:val="single" w:sz="4" w:space="0" w:color="7F7F7F"/>
              <w:right w:val="single" w:sz="4" w:space="0" w:color="7F7F7F"/>
            </w:tcBorders>
          </w:tcPr>
          <w:p w14:paraId="67887AB0"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Jan‘07 - Sep’07</w:t>
            </w:r>
          </w:p>
        </w:tc>
      </w:tr>
      <w:tr w:rsidR="00C906F1" w:rsidRPr="00B45C30" w14:paraId="3AD275D0" w14:textId="77777777">
        <w:trPr>
          <w:trHeight w:val="532"/>
        </w:trPr>
        <w:tc>
          <w:tcPr>
            <w:tcW w:w="2687" w:type="dxa"/>
            <w:tcBorders>
              <w:top w:val="single" w:sz="4" w:space="0" w:color="7F7F7F"/>
              <w:left w:val="single" w:sz="4" w:space="0" w:color="7F7F7F"/>
              <w:bottom w:val="single" w:sz="4" w:space="0" w:color="7F7F7F"/>
              <w:right w:val="single" w:sz="4" w:space="0" w:color="7F7F7F"/>
            </w:tcBorders>
          </w:tcPr>
          <w:p w14:paraId="5EFA2D5E"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RDX MMLC Data Exchange</w:t>
            </w:r>
          </w:p>
        </w:tc>
        <w:tc>
          <w:tcPr>
            <w:tcW w:w="2969" w:type="dxa"/>
            <w:tcBorders>
              <w:top w:val="single" w:sz="4" w:space="0" w:color="7F7F7F"/>
              <w:left w:val="single" w:sz="4" w:space="0" w:color="7F7F7F"/>
              <w:bottom w:val="single" w:sz="4" w:space="0" w:color="7F7F7F"/>
              <w:right w:val="single" w:sz="4" w:space="0" w:color="7F7F7F"/>
            </w:tcBorders>
          </w:tcPr>
          <w:p w14:paraId="3EAB4AF0"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IBM, USA</w:t>
            </w:r>
          </w:p>
        </w:tc>
        <w:tc>
          <w:tcPr>
            <w:tcW w:w="2262" w:type="dxa"/>
            <w:tcBorders>
              <w:top w:val="single" w:sz="4" w:space="0" w:color="7F7F7F"/>
              <w:left w:val="single" w:sz="4" w:space="0" w:color="7F7F7F"/>
              <w:bottom w:val="single" w:sz="4" w:space="0" w:color="7F7F7F"/>
              <w:right w:val="single" w:sz="4" w:space="0" w:color="7F7F7F"/>
            </w:tcBorders>
          </w:tcPr>
          <w:p w14:paraId="4C66A038"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SAP Technical Consultant</w:t>
            </w:r>
          </w:p>
        </w:tc>
        <w:tc>
          <w:tcPr>
            <w:tcW w:w="1697" w:type="dxa"/>
            <w:tcBorders>
              <w:top w:val="single" w:sz="4" w:space="0" w:color="7F7F7F"/>
              <w:left w:val="single" w:sz="4" w:space="0" w:color="7F7F7F"/>
              <w:bottom w:val="single" w:sz="4" w:space="0" w:color="7F7F7F"/>
              <w:right w:val="single" w:sz="4" w:space="0" w:color="7F7F7F"/>
            </w:tcBorders>
          </w:tcPr>
          <w:p w14:paraId="181D65AE" w14:textId="77777777" w:rsidR="00C906F1" w:rsidRPr="00B45C30" w:rsidRDefault="00000000">
            <w:pPr>
              <w:spacing w:before="20"/>
              <w:rPr>
                <w:rFonts w:ascii="Arial" w:eastAsia="Arial" w:hAnsi="Arial" w:cs="Arial"/>
                <w:sz w:val="22"/>
                <w:szCs w:val="22"/>
              </w:rPr>
            </w:pPr>
            <w:r w:rsidRPr="00B45C30">
              <w:rPr>
                <w:rFonts w:ascii="Arial" w:eastAsia="Arial" w:hAnsi="Arial" w:cs="Arial"/>
                <w:sz w:val="22"/>
                <w:szCs w:val="22"/>
              </w:rPr>
              <w:t>May’05 - Dec’06</w:t>
            </w:r>
          </w:p>
        </w:tc>
      </w:tr>
    </w:tbl>
    <w:p w14:paraId="36FE8FD8" w14:textId="77777777" w:rsidR="00C906F1" w:rsidRPr="00B45C30" w:rsidRDefault="00C906F1">
      <w:pPr>
        <w:pBdr>
          <w:top w:val="nil"/>
          <w:left w:val="nil"/>
          <w:bottom w:val="nil"/>
          <w:right w:val="nil"/>
          <w:between w:val="nil"/>
        </w:pBdr>
        <w:tabs>
          <w:tab w:val="left" w:pos="3240"/>
          <w:tab w:val="left" w:pos="3600"/>
          <w:tab w:val="center" w:pos="5400"/>
          <w:tab w:val="right" w:pos="10800"/>
        </w:tabs>
        <w:jc w:val="both"/>
        <w:rPr>
          <w:rFonts w:ascii="Arial" w:eastAsia="Arial" w:hAnsi="Arial" w:cs="Arial"/>
          <w:b/>
          <w:sz w:val="20"/>
          <w:szCs w:val="20"/>
        </w:rPr>
      </w:pPr>
    </w:p>
    <w:p w14:paraId="7D673CF7" w14:textId="77777777" w:rsidR="00C906F1" w:rsidRPr="00B45C30" w:rsidRDefault="00C906F1">
      <w:pPr>
        <w:pBdr>
          <w:top w:val="nil"/>
          <w:left w:val="nil"/>
          <w:bottom w:val="nil"/>
          <w:right w:val="nil"/>
          <w:between w:val="nil"/>
        </w:pBdr>
        <w:tabs>
          <w:tab w:val="left" w:pos="3240"/>
          <w:tab w:val="left" w:pos="3600"/>
          <w:tab w:val="center" w:pos="5400"/>
          <w:tab w:val="right" w:pos="10800"/>
        </w:tabs>
        <w:jc w:val="both"/>
        <w:rPr>
          <w:rFonts w:ascii="Arial" w:eastAsia="Arial" w:hAnsi="Arial" w:cs="Arial"/>
          <w:b/>
          <w:sz w:val="20"/>
          <w:szCs w:val="20"/>
        </w:rPr>
      </w:pPr>
    </w:p>
    <w:p w14:paraId="7C9ACD28" w14:textId="77777777" w:rsidR="00C906F1" w:rsidRPr="00B45C30" w:rsidRDefault="00000000">
      <w:pPr>
        <w:pBdr>
          <w:top w:val="nil"/>
          <w:left w:val="nil"/>
          <w:bottom w:val="nil"/>
          <w:right w:val="nil"/>
          <w:between w:val="nil"/>
        </w:pBdr>
        <w:tabs>
          <w:tab w:val="left" w:pos="3240"/>
          <w:tab w:val="left" w:pos="3600"/>
          <w:tab w:val="center" w:pos="5400"/>
          <w:tab w:val="right" w:pos="10800"/>
        </w:tabs>
        <w:jc w:val="both"/>
        <w:rPr>
          <w:rFonts w:ascii="Arial Black" w:eastAsia="Arial Black" w:hAnsi="Arial Black" w:cs="Arial Black"/>
          <w:b/>
          <w:sz w:val="20"/>
          <w:szCs w:val="20"/>
        </w:rPr>
      </w:pPr>
      <w:r w:rsidRPr="00B45C30">
        <w:rPr>
          <w:rFonts w:ascii="Arial Black" w:eastAsia="Arial Black" w:hAnsi="Arial Black" w:cs="Arial Black"/>
          <w:b/>
          <w:sz w:val="20"/>
          <w:szCs w:val="20"/>
        </w:rPr>
        <w:t>Education</w:t>
      </w:r>
    </w:p>
    <w:p w14:paraId="59BD7A6E" w14:textId="78EC6356" w:rsidR="00C906F1" w:rsidRPr="00B45C30" w:rsidRDefault="00000000">
      <w:pPr>
        <w:pBdr>
          <w:top w:val="nil"/>
          <w:left w:val="nil"/>
          <w:bottom w:val="nil"/>
          <w:right w:val="nil"/>
          <w:between w:val="nil"/>
        </w:pBdr>
        <w:tabs>
          <w:tab w:val="left" w:pos="3240"/>
          <w:tab w:val="left" w:pos="3600"/>
          <w:tab w:val="center" w:pos="5400"/>
          <w:tab w:val="right" w:pos="10800"/>
        </w:tabs>
        <w:jc w:val="both"/>
        <w:rPr>
          <w:rFonts w:ascii="Arial" w:eastAsia="Arial" w:hAnsi="Arial" w:cs="Arial"/>
        </w:rPr>
      </w:pPr>
      <w:r w:rsidRPr="00B45C30">
        <w:rPr>
          <w:rFonts w:ascii="Arial" w:eastAsia="Arial" w:hAnsi="Arial" w:cs="Arial"/>
          <w:highlight w:val="white"/>
        </w:rPr>
        <w:t>Bachelor of Engineering in Electronics and Communication from Bangalore University in 2002</w:t>
      </w:r>
    </w:p>
    <w:p w14:paraId="1FABE516" w14:textId="208046CC" w:rsidR="008652DE" w:rsidRPr="00B45C30" w:rsidRDefault="008652DE">
      <w:pPr>
        <w:pBdr>
          <w:top w:val="nil"/>
          <w:left w:val="nil"/>
          <w:bottom w:val="nil"/>
          <w:right w:val="nil"/>
          <w:between w:val="nil"/>
        </w:pBdr>
        <w:tabs>
          <w:tab w:val="left" w:pos="3240"/>
          <w:tab w:val="left" w:pos="3600"/>
          <w:tab w:val="center" w:pos="5400"/>
          <w:tab w:val="right" w:pos="10800"/>
        </w:tabs>
        <w:jc w:val="both"/>
        <w:rPr>
          <w:rFonts w:ascii="Arial" w:eastAsia="Arial" w:hAnsi="Arial" w:cs="Arial"/>
        </w:rPr>
      </w:pPr>
    </w:p>
    <w:p w14:paraId="7428D6B9" w14:textId="77777777" w:rsidR="008652DE" w:rsidRPr="00B45C30" w:rsidRDefault="008652DE">
      <w:pPr>
        <w:pBdr>
          <w:top w:val="nil"/>
          <w:left w:val="nil"/>
          <w:bottom w:val="nil"/>
          <w:right w:val="nil"/>
          <w:between w:val="nil"/>
        </w:pBdr>
        <w:tabs>
          <w:tab w:val="left" w:pos="3240"/>
          <w:tab w:val="left" w:pos="3600"/>
          <w:tab w:val="center" w:pos="5400"/>
          <w:tab w:val="right" w:pos="10800"/>
        </w:tabs>
        <w:jc w:val="both"/>
        <w:rPr>
          <w:rFonts w:ascii="Arial Black" w:eastAsia="Arial Black" w:hAnsi="Arial Black" w:cs="Arial Black"/>
          <w:b/>
          <w:sz w:val="20"/>
          <w:szCs w:val="20"/>
        </w:rPr>
      </w:pPr>
    </w:p>
    <w:sectPr w:rsidR="008652DE" w:rsidRPr="00B45C30">
      <w:type w:val="continuous"/>
      <w:pgSz w:w="12240" w:h="15840"/>
      <w:pgMar w:top="270" w:right="720" w:bottom="450" w:left="720" w:header="18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127A" w14:textId="77777777" w:rsidR="00F669A9" w:rsidRDefault="00F669A9">
      <w:r>
        <w:separator/>
      </w:r>
    </w:p>
  </w:endnote>
  <w:endnote w:type="continuationSeparator" w:id="0">
    <w:p w14:paraId="70C53A95" w14:textId="77777777" w:rsidR="00F669A9" w:rsidRDefault="00F6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B28" w14:textId="77777777" w:rsidR="00C906F1" w:rsidRDefault="0000000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hidden="0" allowOverlap="1" wp14:anchorId="3284B1AC" wp14:editId="27A0F425">
              <wp:simplePos x="0" y="0"/>
              <wp:positionH relativeFrom="column">
                <wp:posOffset>-457199</wp:posOffset>
              </wp:positionH>
              <wp:positionV relativeFrom="paragraph">
                <wp:posOffset>9588500</wp:posOffset>
              </wp:positionV>
              <wp:extent cx="7781925" cy="282575"/>
              <wp:effectExtent l="0" t="0" r="0" b="0"/>
              <wp:wrapNone/>
              <wp:docPr id="8" name="Rectangle 8" descr="{&quot;HashCode&quot;:-26959833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43475"/>
                        <a:ext cx="7772400" cy="273050"/>
                      </a:xfrm>
                      <a:prstGeom prst="rect">
                        <a:avLst/>
                      </a:prstGeom>
                      <a:noFill/>
                      <a:ln>
                        <a:noFill/>
                      </a:ln>
                    </wps:spPr>
                    <wps:txbx>
                      <w:txbxContent>
                        <w:p w14:paraId="64C2EF0E" w14:textId="77777777" w:rsidR="00C906F1" w:rsidRDefault="00000000">
                          <w:pPr>
                            <w:jc w:val="center"/>
                            <w:textDirection w:val="btLr"/>
                          </w:pPr>
                          <w:r>
                            <w:rPr>
                              <w:rFonts w:ascii="Calibri" w:eastAsia="Calibri" w:hAnsi="Calibri" w:cs="Calibri"/>
                              <w:color w:val="000000"/>
                              <w:sz w:val="16"/>
                            </w:rPr>
                            <w:t>INTERNAL USE</w:t>
                          </w:r>
                        </w:p>
                      </w:txbxContent>
                    </wps:txbx>
                    <wps:bodyPr spcFirstLastPara="1" wrap="square" lIns="91425" tIns="0" rIns="91425" bIns="0" anchor="b" anchorCtr="0">
                      <a:noAutofit/>
                    </wps:bodyPr>
                  </wps:wsp>
                </a:graphicData>
              </a:graphic>
            </wp:anchor>
          </w:drawing>
        </mc:Choice>
        <mc:Fallback>
          <w:pict>
            <v:rect w14:anchorId="3284B1AC" id="Rectangle 8" o:spid="_x0000_s1026" alt="{&quot;HashCode&quot;:-269598334,&quot;Height&quot;:792.0,&quot;Width&quot;:612.0,&quot;Placement&quot;:&quot;Footer&quot;,&quot;Index&quot;:&quot;Primary&quot;,&quot;Section&quot;:1,&quot;Top&quot;:0.0,&quot;Left&quot;:0.0}" style="position:absolute;margin-left:-36pt;margin-top:755pt;width:612.7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" filled="f" stroked="f">
              <v:textbox inset="2.53958mm,0,2.53958mm,0">
                <w:txbxContent>
                  <w:p w14:paraId="64C2EF0E" w14:textId="77777777" w:rsidR="00C906F1" w:rsidRDefault="00000000">
                    <w:pPr>
                      <w:jc w:val="center"/>
                      <w:textDirection w:val="btLr"/>
                    </w:pPr>
                    <w:r>
                      <w:rPr>
                        <w:rFonts w:ascii="Calibri" w:eastAsia="Calibri" w:hAnsi="Calibri" w:cs="Calibri"/>
                        <w:color w:val="000000"/>
                        <w:sz w:val="16"/>
                      </w:rPr>
                      <w:t>INTERNAL USE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BC18" w14:textId="77777777" w:rsidR="00F669A9" w:rsidRDefault="00F669A9">
      <w:r>
        <w:separator/>
      </w:r>
    </w:p>
  </w:footnote>
  <w:footnote w:type="continuationSeparator" w:id="0">
    <w:p w14:paraId="656B81BD" w14:textId="77777777" w:rsidR="00F669A9" w:rsidRDefault="00F66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798"/>
    <w:multiLevelType w:val="multilevel"/>
    <w:tmpl w:val="0EEE02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72B06"/>
    <w:multiLevelType w:val="hybridMultilevel"/>
    <w:tmpl w:val="305458DA"/>
    <w:lvl w:ilvl="0" w:tplc="7472A5E8">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85EE6"/>
    <w:multiLevelType w:val="multilevel"/>
    <w:tmpl w:val="B5BA4B4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4BB41CD"/>
    <w:multiLevelType w:val="multilevel"/>
    <w:tmpl w:val="211C9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8B6E07"/>
    <w:multiLevelType w:val="multilevel"/>
    <w:tmpl w:val="8178528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4C2A0D"/>
    <w:multiLevelType w:val="multilevel"/>
    <w:tmpl w:val="C40A693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53156D"/>
    <w:multiLevelType w:val="multilevel"/>
    <w:tmpl w:val="7ABA9F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DD0D3E"/>
    <w:multiLevelType w:val="multilevel"/>
    <w:tmpl w:val="57BAF1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AC2E31"/>
    <w:multiLevelType w:val="multilevel"/>
    <w:tmpl w:val="83469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3225685">
    <w:abstractNumId w:val="8"/>
  </w:num>
  <w:num w:numId="2" w16cid:durableId="505943524">
    <w:abstractNumId w:val="3"/>
  </w:num>
  <w:num w:numId="3" w16cid:durableId="782043882">
    <w:abstractNumId w:val="7"/>
  </w:num>
  <w:num w:numId="4" w16cid:durableId="543831118">
    <w:abstractNumId w:val="6"/>
  </w:num>
  <w:num w:numId="5" w16cid:durableId="519587845">
    <w:abstractNumId w:val="5"/>
  </w:num>
  <w:num w:numId="6" w16cid:durableId="2080320358">
    <w:abstractNumId w:val="2"/>
  </w:num>
  <w:num w:numId="7" w16cid:durableId="255525094">
    <w:abstractNumId w:val="0"/>
  </w:num>
  <w:num w:numId="8" w16cid:durableId="230427478">
    <w:abstractNumId w:val="4"/>
  </w:num>
  <w:num w:numId="9" w16cid:durableId="1502818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F1"/>
    <w:rsid w:val="00005F3E"/>
    <w:rsid w:val="00021D07"/>
    <w:rsid w:val="000505A8"/>
    <w:rsid w:val="000639F9"/>
    <w:rsid w:val="00091EE9"/>
    <w:rsid w:val="000F52D0"/>
    <w:rsid w:val="001353BB"/>
    <w:rsid w:val="00166632"/>
    <w:rsid w:val="001826AB"/>
    <w:rsid w:val="001B4489"/>
    <w:rsid w:val="001C2793"/>
    <w:rsid w:val="002314C3"/>
    <w:rsid w:val="0023607C"/>
    <w:rsid w:val="00266CF9"/>
    <w:rsid w:val="002C5EE3"/>
    <w:rsid w:val="002E2A5B"/>
    <w:rsid w:val="0032739B"/>
    <w:rsid w:val="003313AC"/>
    <w:rsid w:val="00342D6B"/>
    <w:rsid w:val="00356B29"/>
    <w:rsid w:val="003842D0"/>
    <w:rsid w:val="003D1A89"/>
    <w:rsid w:val="003E6C49"/>
    <w:rsid w:val="003F730C"/>
    <w:rsid w:val="00427DA9"/>
    <w:rsid w:val="00435007"/>
    <w:rsid w:val="00473345"/>
    <w:rsid w:val="0049001F"/>
    <w:rsid w:val="004C4E06"/>
    <w:rsid w:val="00552936"/>
    <w:rsid w:val="006119A5"/>
    <w:rsid w:val="00615E27"/>
    <w:rsid w:val="0063444F"/>
    <w:rsid w:val="006819BF"/>
    <w:rsid w:val="006D40E5"/>
    <w:rsid w:val="006E7E64"/>
    <w:rsid w:val="006F2577"/>
    <w:rsid w:val="00726DE9"/>
    <w:rsid w:val="007453EB"/>
    <w:rsid w:val="00772F08"/>
    <w:rsid w:val="007A68A9"/>
    <w:rsid w:val="00812868"/>
    <w:rsid w:val="008652DE"/>
    <w:rsid w:val="008B0818"/>
    <w:rsid w:val="008D3960"/>
    <w:rsid w:val="0090326B"/>
    <w:rsid w:val="00927E2D"/>
    <w:rsid w:val="009547E6"/>
    <w:rsid w:val="009632EE"/>
    <w:rsid w:val="00987B76"/>
    <w:rsid w:val="009A21A3"/>
    <w:rsid w:val="009A3DA2"/>
    <w:rsid w:val="009C407A"/>
    <w:rsid w:val="00A401B0"/>
    <w:rsid w:val="00A54A6C"/>
    <w:rsid w:val="00A62256"/>
    <w:rsid w:val="00A71B98"/>
    <w:rsid w:val="00A728D5"/>
    <w:rsid w:val="00A835EF"/>
    <w:rsid w:val="00AD7019"/>
    <w:rsid w:val="00B25BCB"/>
    <w:rsid w:val="00B262A4"/>
    <w:rsid w:val="00B45C30"/>
    <w:rsid w:val="00B80EBD"/>
    <w:rsid w:val="00BB1A50"/>
    <w:rsid w:val="00BD4BB7"/>
    <w:rsid w:val="00BD5727"/>
    <w:rsid w:val="00C10F64"/>
    <w:rsid w:val="00C126C2"/>
    <w:rsid w:val="00C62BE8"/>
    <w:rsid w:val="00C7756B"/>
    <w:rsid w:val="00C906F1"/>
    <w:rsid w:val="00CB13A0"/>
    <w:rsid w:val="00CD3FF9"/>
    <w:rsid w:val="00CF1EF3"/>
    <w:rsid w:val="00D35F39"/>
    <w:rsid w:val="00D95AC3"/>
    <w:rsid w:val="00DA55DB"/>
    <w:rsid w:val="00DB5751"/>
    <w:rsid w:val="00DE4CCF"/>
    <w:rsid w:val="00DF4775"/>
    <w:rsid w:val="00DF5794"/>
    <w:rsid w:val="00E01FA2"/>
    <w:rsid w:val="00E1798A"/>
    <w:rsid w:val="00E85CBC"/>
    <w:rsid w:val="00E871B8"/>
    <w:rsid w:val="00E92028"/>
    <w:rsid w:val="00EE48AB"/>
    <w:rsid w:val="00EE512E"/>
    <w:rsid w:val="00F25B00"/>
    <w:rsid w:val="00F278F0"/>
    <w:rsid w:val="00F36609"/>
    <w:rsid w:val="00F42044"/>
    <w:rsid w:val="00F501CF"/>
    <w:rsid w:val="00F669A9"/>
    <w:rsid w:val="00F83F93"/>
    <w:rsid w:val="00F84FBF"/>
    <w:rsid w:val="00FD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6755"/>
  <w15:docId w15:val="{80154396-A9E4-4FC0-8D01-59C434C0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B7"/>
  </w:style>
  <w:style w:type="paragraph" w:styleId="Heading1">
    <w:name w:val="heading 1"/>
    <w:basedOn w:val="Normal"/>
    <w:next w:val="Normal"/>
    <w:link w:val="Heading1Char"/>
    <w:uiPriority w:val="9"/>
    <w:qFormat/>
    <w:rsid w:val="00BB66B7"/>
    <w:pPr>
      <w:keepNext/>
      <w:jc w:val="center"/>
      <w:outlineLvl w:val="0"/>
    </w:pPr>
    <w:rPr>
      <w:rFonts w:ascii="Arial" w:hAnsi="Arial" w:cs="Arial"/>
      <w:b/>
      <w:bCs/>
    </w:rPr>
  </w:style>
  <w:style w:type="paragraph" w:styleId="Heading2">
    <w:name w:val="heading 2"/>
    <w:basedOn w:val="Normal"/>
    <w:next w:val="Normal"/>
    <w:link w:val="Heading2Char"/>
    <w:uiPriority w:val="9"/>
    <w:unhideWhenUsed/>
    <w:qFormat/>
    <w:rsid w:val="00BB66B7"/>
    <w:pPr>
      <w:keepNext/>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B66B7"/>
    <w:pPr>
      <w:keepNext/>
      <w:outlineLvl w:val="3"/>
    </w:pPr>
    <w:rPr>
      <w:rFonts w:ascii="Book Antiqua" w:hAnsi="Book Antiqua"/>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BB66B7"/>
    <w:rPr>
      <w:rFonts w:ascii="Arial" w:eastAsia="Times New Roman" w:hAnsi="Arial" w:cs="Arial"/>
      <w:b/>
      <w:bCs/>
      <w:sz w:val="24"/>
      <w:szCs w:val="24"/>
    </w:rPr>
  </w:style>
  <w:style w:type="character" w:customStyle="1" w:styleId="Heading2Char">
    <w:name w:val="Heading 2 Char"/>
    <w:link w:val="Heading2"/>
    <w:rsid w:val="00BB66B7"/>
    <w:rPr>
      <w:rFonts w:ascii="Arial" w:eastAsia="Times New Roman" w:hAnsi="Arial" w:cs="Arial"/>
      <w:b/>
      <w:bCs/>
      <w:sz w:val="20"/>
      <w:szCs w:val="24"/>
    </w:rPr>
  </w:style>
  <w:style w:type="character" w:customStyle="1" w:styleId="Heading4Char">
    <w:name w:val="Heading 4 Char"/>
    <w:link w:val="Heading4"/>
    <w:rsid w:val="00BB66B7"/>
    <w:rPr>
      <w:rFonts w:ascii="Book Antiqua" w:eastAsia="Times New Roman" w:hAnsi="Book Antiqua" w:cs="Times New Roman"/>
      <w:b/>
      <w:bCs/>
      <w:sz w:val="24"/>
      <w:szCs w:val="24"/>
    </w:rPr>
  </w:style>
  <w:style w:type="paragraph" w:styleId="Header">
    <w:name w:val="header"/>
    <w:basedOn w:val="Normal"/>
    <w:link w:val="HeaderChar"/>
    <w:uiPriority w:val="99"/>
    <w:rsid w:val="00BB66B7"/>
    <w:pPr>
      <w:tabs>
        <w:tab w:val="center" w:pos="4320"/>
        <w:tab w:val="right" w:pos="8640"/>
      </w:tabs>
    </w:pPr>
  </w:style>
  <w:style w:type="character" w:customStyle="1" w:styleId="HeaderChar">
    <w:name w:val="Header Char"/>
    <w:link w:val="Header"/>
    <w:uiPriority w:val="99"/>
    <w:rsid w:val="00BB66B7"/>
    <w:rPr>
      <w:rFonts w:ascii="Times New Roman" w:eastAsia="Times New Roman" w:hAnsi="Times New Roman" w:cs="Times New Roman"/>
      <w:sz w:val="24"/>
      <w:szCs w:val="24"/>
    </w:rPr>
  </w:style>
  <w:style w:type="paragraph" w:styleId="Footer">
    <w:name w:val="footer"/>
    <w:basedOn w:val="Normal"/>
    <w:link w:val="FooterChar"/>
    <w:rsid w:val="00BB66B7"/>
    <w:pPr>
      <w:tabs>
        <w:tab w:val="center" w:pos="4320"/>
        <w:tab w:val="right" w:pos="8640"/>
      </w:tabs>
    </w:pPr>
  </w:style>
  <w:style w:type="character" w:customStyle="1" w:styleId="FooterChar">
    <w:name w:val="Footer Char"/>
    <w:link w:val="Footer"/>
    <w:rsid w:val="00BB66B7"/>
    <w:rPr>
      <w:rFonts w:ascii="Times New Roman" w:eastAsia="Times New Roman" w:hAnsi="Times New Roman" w:cs="Times New Roman"/>
      <w:sz w:val="24"/>
      <w:szCs w:val="24"/>
    </w:rPr>
  </w:style>
  <w:style w:type="character" w:styleId="Hyperlink">
    <w:name w:val="Hyperlink"/>
    <w:rsid w:val="00BB66B7"/>
    <w:rPr>
      <w:color w:val="0000FF"/>
      <w:u w:val="single"/>
    </w:rPr>
  </w:style>
  <w:style w:type="paragraph" w:styleId="BodyTextIndent">
    <w:name w:val="Body Text Indent"/>
    <w:basedOn w:val="Normal"/>
    <w:link w:val="BodyTextIndentChar"/>
    <w:rsid w:val="00BB66B7"/>
    <w:pPr>
      <w:tabs>
        <w:tab w:val="num" w:pos="720"/>
        <w:tab w:val="left" w:pos="3240"/>
        <w:tab w:val="left" w:pos="3600"/>
      </w:tabs>
      <w:spacing w:before="120"/>
      <w:ind w:left="360"/>
    </w:pPr>
  </w:style>
  <w:style w:type="character" w:customStyle="1" w:styleId="BodyTextIndentChar">
    <w:name w:val="Body Text Indent Char"/>
    <w:link w:val="BodyTextIndent"/>
    <w:rsid w:val="00BB66B7"/>
    <w:rPr>
      <w:rFonts w:ascii="Times New Roman" w:eastAsia="Times New Roman" w:hAnsi="Times New Roman" w:cs="Times New Roman"/>
      <w:sz w:val="24"/>
      <w:szCs w:val="24"/>
    </w:rPr>
  </w:style>
  <w:style w:type="paragraph" w:styleId="NormalWeb">
    <w:name w:val="Normal (Web)"/>
    <w:basedOn w:val="Normal"/>
    <w:rsid w:val="00BB66B7"/>
    <w:pPr>
      <w:spacing w:before="100" w:beforeAutospacing="1" w:after="100" w:afterAutospacing="1"/>
    </w:pPr>
    <w:rPr>
      <w:rFonts w:ascii="Arial Unicode MS" w:hAnsi="Arial Unicode MS"/>
      <w:color w:val="000000"/>
    </w:rPr>
  </w:style>
  <w:style w:type="paragraph" w:styleId="ListParagraph">
    <w:name w:val="List Paragraph"/>
    <w:basedOn w:val="Normal"/>
    <w:uiPriority w:val="34"/>
    <w:qFormat/>
    <w:rsid w:val="00BB66B7"/>
    <w:pPr>
      <w:ind w:left="720"/>
    </w:pPr>
  </w:style>
  <w:style w:type="character" w:customStyle="1" w:styleId="apple-style-span">
    <w:name w:val="apple-style-span"/>
    <w:basedOn w:val="DefaultParagraphFont"/>
    <w:rsid w:val="00BB66B7"/>
  </w:style>
  <w:style w:type="character" w:customStyle="1" w:styleId="apple-converted-space">
    <w:name w:val="apple-converted-space"/>
    <w:basedOn w:val="DefaultParagraphFont"/>
    <w:rsid w:val="00BB66B7"/>
  </w:style>
  <w:style w:type="character" w:styleId="UnresolvedMention">
    <w:name w:val="Unresolved Mention"/>
    <w:basedOn w:val="DefaultParagraphFont"/>
    <w:uiPriority w:val="99"/>
    <w:semiHidden/>
    <w:unhideWhenUsed/>
    <w:rsid w:val="00FD062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neshkk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6x9HBpqBwnOGzWFA6zx70W4KNw==">AMUW2mVKcYHAJ0vsYBhzgscpamG3TTd6L8uSbvD6iv76r0HpS+2rBQHGFJmb6VLz8T+Z2go5eIulZiipEWOCtqr5gST6DpR8sxz3ZE7lEwZwJb9D3mICzCw=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7</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 Chelasani</dc:creator>
  <cp:keywords/>
  <dc:description/>
  <cp:lastModifiedBy>sdhandapani@selsoftinc.com</cp:lastModifiedBy>
  <cp:revision>8</cp:revision>
  <cp:lastPrinted>2022-12-05T16:47:00Z</cp:lastPrinted>
  <dcterms:created xsi:type="dcterms:W3CDTF">2024-02-26T01:11:00Z</dcterms:created>
  <dcterms:modified xsi:type="dcterms:W3CDTF">2024-04-03T14:09:00Z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04591e-2156-4e7e-b8dc-60ccb91b4f06_Enabled">
    <vt:lpwstr>true</vt:lpwstr>
  </property>
  <property fmtid="{D5CDD505-2E9C-101B-9397-08002B2CF9AE}" pid="3" name="MSIP_Label_1a04591e-2156-4e7e-b8dc-60ccb91b4f06_SetDate">
    <vt:lpwstr>2021-11-12T15:57:40Z</vt:lpwstr>
  </property>
  <property fmtid="{D5CDD505-2E9C-101B-9397-08002B2CF9AE}" pid="4" name="MSIP_Label_1a04591e-2156-4e7e-b8dc-60ccb91b4f06_Method">
    <vt:lpwstr>Standard</vt:lpwstr>
  </property>
  <property fmtid="{D5CDD505-2E9C-101B-9397-08002B2CF9AE}" pid="5" name="MSIP_Label_1a04591e-2156-4e7e-b8dc-60ccb91b4f06_Name">
    <vt:lpwstr>Internal-THD</vt:lpwstr>
  </property>
  <property fmtid="{D5CDD505-2E9C-101B-9397-08002B2CF9AE}" pid="6" name="MSIP_Label_1a04591e-2156-4e7e-b8dc-60ccb91b4f06_SiteId">
    <vt:lpwstr>fb7e6711-b619-4fbe-afe6-f83b12673323</vt:lpwstr>
  </property>
  <property fmtid="{D5CDD505-2E9C-101B-9397-08002B2CF9AE}" pid="7" name="MSIP_Label_1a04591e-2156-4e7e-b8dc-60ccb91b4f06_ActionId">
    <vt:lpwstr>93bc8fbc-1d1b-4418-8bc7-8cac871a9bfc</vt:lpwstr>
  </property>
  <property fmtid="{D5CDD505-2E9C-101B-9397-08002B2CF9AE}" pid="8" name="MSIP_Label_1a04591e-2156-4e7e-b8dc-60ccb91b4f06_ContentBits">
    <vt:lpwstr>2</vt:lpwstr>
  </property>
  <property fmtid="{D5CDD505-2E9C-101B-9397-08002B2CF9AE}" pid="9" name="GrammarlyDocumentId">
    <vt:lpwstr>2e83e0ceb0e7c8de5acacef01a12d08fd56994cbb71cdb77581fb0fc94cf6547</vt:lpwstr>
  </property>
</Properties>
</file>